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B" w:rsidRDefault="00887BCB" w:rsidP="00AE4D2C">
      <w:pPr>
        <w:spacing w:after="0" w:line="240" w:lineRule="atLeast"/>
        <w:jc w:val="center"/>
        <w:rPr>
          <w:rFonts w:ascii="Times New Roman" w:hAnsi="Times New Roman"/>
          <w:b/>
          <w:sz w:val="28"/>
          <w:szCs w:val="28"/>
          <w:lang w:val="uk-UA"/>
        </w:rPr>
      </w:pPr>
    </w:p>
    <w:p w:rsidR="00887BCB" w:rsidRDefault="00887BCB" w:rsidP="00AE4D2C">
      <w:pPr>
        <w:spacing w:after="0" w:line="240" w:lineRule="atLeast"/>
        <w:jc w:val="center"/>
        <w:rPr>
          <w:rFonts w:ascii="Times New Roman" w:hAnsi="Times New Roman"/>
          <w:b/>
          <w:sz w:val="28"/>
          <w:szCs w:val="28"/>
          <w:lang w:val="uk-UA"/>
        </w:rPr>
      </w:pPr>
      <w:r w:rsidRPr="00E7252B">
        <w:rPr>
          <w:rFonts w:ascii="Times New Roman" w:hAnsi="Times New Roman"/>
          <w:b/>
          <w:sz w:val="28"/>
          <w:szCs w:val="28"/>
          <w:lang w:val="uk-UA"/>
        </w:rPr>
        <w:t>ОГОЛОШЕННЯ</w:t>
      </w:r>
    </w:p>
    <w:p w:rsidR="008402F5" w:rsidRPr="00E7252B" w:rsidRDefault="008402F5" w:rsidP="00AE4D2C">
      <w:pPr>
        <w:spacing w:after="0" w:line="240" w:lineRule="atLeast"/>
        <w:jc w:val="center"/>
        <w:rPr>
          <w:rFonts w:ascii="Times New Roman" w:hAnsi="Times New Roman"/>
          <w:b/>
          <w:sz w:val="28"/>
          <w:szCs w:val="28"/>
          <w:lang w:val="uk-UA"/>
        </w:rPr>
      </w:pPr>
    </w:p>
    <w:p w:rsidR="00887BCB" w:rsidRDefault="00887BCB" w:rsidP="00993DCE">
      <w:pPr>
        <w:spacing w:after="0" w:line="240" w:lineRule="atLeast"/>
        <w:ind w:firstLine="708"/>
        <w:jc w:val="both"/>
        <w:rPr>
          <w:rFonts w:ascii="Times New Roman" w:hAnsi="Times New Roman"/>
          <w:sz w:val="28"/>
          <w:szCs w:val="28"/>
          <w:lang w:val="uk-UA"/>
        </w:rPr>
      </w:pPr>
      <w:r w:rsidRPr="00DB509F">
        <w:rPr>
          <w:rFonts w:ascii="Times New Roman" w:hAnsi="Times New Roman"/>
          <w:sz w:val="28"/>
          <w:szCs w:val="28"/>
          <w:lang w:val="uk-UA"/>
        </w:rPr>
        <w:t xml:space="preserve">Відділ освіти </w:t>
      </w:r>
      <w:r>
        <w:rPr>
          <w:rFonts w:ascii="Times New Roman" w:hAnsi="Times New Roman"/>
          <w:sz w:val="28"/>
          <w:szCs w:val="28"/>
          <w:lang w:val="uk-UA"/>
        </w:rPr>
        <w:t>Гадяцької</w:t>
      </w:r>
      <w:r w:rsidRPr="00DB509F">
        <w:rPr>
          <w:rFonts w:ascii="Times New Roman" w:hAnsi="Times New Roman"/>
          <w:sz w:val="28"/>
          <w:szCs w:val="28"/>
          <w:lang w:val="uk-UA"/>
        </w:rPr>
        <w:t xml:space="preserve"> районної державної адміністрації Полтавської області оголошу</w:t>
      </w:r>
      <w:r w:rsidR="007D6F51">
        <w:rPr>
          <w:rFonts w:ascii="Times New Roman" w:hAnsi="Times New Roman"/>
          <w:sz w:val="28"/>
          <w:szCs w:val="28"/>
          <w:lang w:val="uk-UA"/>
        </w:rPr>
        <w:t>є конкурс на посаду</w:t>
      </w:r>
      <w:r w:rsidRPr="00DB509F">
        <w:rPr>
          <w:rFonts w:ascii="Times New Roman" w:hAnsi="Times New Roman"/>
          <w:sz w:val="28"/>
          <w:szCs w:val="28"/>
          <w:lang w:val="uk-UA"/>
        </w:rPr>
        <w:t xml:space="preserve"> </w:t>
      </w:r>
      <w:r>
        <w:rPr>
          <w:rFonts w:ascii="Times New Roman" w:hAnsi="Times New Roman"/>
          <w:sz w:val="28"/>
          <w:szCs w:val="28"/>
          <w:lang w:val="uk-UA"/>
        </w:rPr>
        <w:t xml:space="preserve">директора </w:t>
      </w:r>
      <w:proofErr w:type="spellStart"/>
      <w:r>
        <w:rPr>
          <w:rFonts w:ascii="Times New Roman" w:hAnsi="Times New Roman"/>
          <w:sz w:val="28"/>
          <w:szCs w:val="28"/>
          <w:lang w:val="uk-UA"/>
        </w:rPr>
        <w:t>Римарівської</w:t>
      </w:r>
      <w:proofErr w:type="spellEnd"/>
      <w:r>
        <w:rPr>
          <w:rFonts w:ascii="Times New Roman" w:hAnsi="Times New Roman"/>
          <w:sz w:val="28"/>
          <w:szCs w:val="28"/>
          <w:lang w:val="uk-UA"/>
        </w:rPr>
        <w:t xml:space="preserve"> загальноосвітньої</w:t>
      </w:r>
      <w:r w:rsidRPr="00DB509F">
        <w:rPr>
          <w:rFonts w:ascii="Times New Roman" w:hAnsi="Times New Roman"/>
          <w:sz w:val="28"/>
          <w:szCs w:val="28"/>
          <w:lang w:val="uk-UA"/>
        </w:rPr>
        <w:t xml:space="preserve"> школи І-ІІІ ступенів </w:t>
      </w:r>
      <w:r>
        <w:rPr>
          <w:rFonts w:ascii="Times New Roman" w:hAnsi="Times New Roman"/>
          <w:sz w:val="28"/>
          <w:szCs w:val="28"/>
          <w:lang w:val="uk-UA"/>
        </w:rPr>
        <w:t>Гадяцької</w:t>
      </w:r>
      <w:r w:rsidRPr="00DB509F">
        <w:rPr>
          <w:rFonts w:ascii="Times New Roman" w:hAnsi="Times New Roman"/>
          <w:sz w:val="28"/>
          <w:szCs w:val="28"/>
          <w:lang w:val="uk-UA"/>
        </w:rPr>
        <w:t xml:space="preserve"> районної ради</w:t>
      </w:r>
      <w:r>
        <w:rPr>
          <w:rFonts w:ascii="Times New Roman" w:hAnsi="Times New Roman"/>
          <w:sz w:val="28"/>
          <w:szCs w:val="28"/>
          <w:lang w:val="uk-UA"/>
        </w:rPr>
        <w:t xml:space="preserve"> Полтавської області.</w:t>
      </w:r>
    </w:p>
    <w:p w:rsidR="00887BCB" w:rsidRPr="009175B9" w:rsidRDefault="00887BCB" w:rsidP="009175B9">
      <w:pPr>
        <w:spacing w:after="0" w:line="240" w:lineRule="atLeast"/>
        <w:ind w:firstLine="708"/>
        <w:jc w:val="both"/>
        <w:rPr>
          <w:rFonts w:ascii="Times New Roman" w:hAnsi="Times New Roman"/>
          <w:sz w:val="28"/>
          <w:szCs w:val="28"/>
          <w:lang w:val="uk-UA"/>
        </w:rPr>
      </w:pPr>
      <w:r w:rsidRPr="00993DCE">
        <w:rPr>
          <w:rFonts w:ascii="Times New Roman" w:hAnsi="Times New Roman"/>
          <w:sz w:val="28"/>
          <w:szCs w:val="28"/>
          <w:lang w:val="uk-UA"/>
        </w:rPr>
        <w:t xml:space="preserve"> </w:t>
      </w:r>
      <w:r>
        <w:rPr>
          <w:rFonts w:ascii="Times New Roman" w:hAnsi="Times New Roman"/>
          <w:sz w:val="28"/>
          <w:szCs w:val="28"/>
          <w:lang w:val="uk-UA"/>
        </w:rPr>
        <w:t>Конкурс проводиться відповідно до «Положення про проведення конкурсу та призначення на посаду керівників комунальних закладів загальної середньої освіти, що належать до спільної власності територіальних громад Гадяцького району», затвердженого рішенням тридцять п’ятої позачергової  сесії Гадяцької районної ради сьомого скликання від 12.07.2018 року.</w:t>
      </w:r>
    </w:p>
    <w:p w:rsidR="009175B9" w:rsidRDefault="00887BCB" w:rsidP="009175B9">
      <w:pPr>
        <w:spacing w:after="0" w:line="240" w:lineRule="atLeast"/>
        <w:jc w:val="both"/>
        <w:rPr>
          <w:rFonts w:ascii="Times New Roman" w:hAnsi="Times New Roman"/>
          <w:b/>
          <w:sz w:val="28"/>
          <w:szCs w:val="28"/>
          <w:lang w:val="uk-UA"/>
        </w:rPr>
      </w:pPr>
      <w:r>
        <w:rPr>
          <w:rFonts w:ascii="Times New Roman" w:hAnsi="Times New Roman"/>
          <w:b/>
          <w:sz w:val="28"/>
          <w:szCs w:val="28"/>
          <w:lang w:val="uk-UA"/>
        </w:rPr>
        <w:t>Повне найменування закладу</w:t>
      </w:r>
      <w:r w:rsidRPr="00FA4D45">
        <w:rPr>
          <w:rFonts w:ascii="Times New Roman" w:hAnsi="Times New Roman"/>
          <w:b/>
          <w:sz w:val="28"/>
          <w:szCs w:val="28"/>
          <w:lang w:val="uk-UA"/>
        </w:rPr>
        <w:t xml:space="preserve"> освіти:</w:t>
      </w:r>
    </w:p>
    <w:p w:rsidR="00887BCB" w:rsidRDefault="00887BCB" w:rsidP="009175B9">
      <w:pPr>
        <w:spacing w:after="0" w:line="240" w:lineRule="atLeast"/>
        <w:ind w:firstLine="709"/>
        <w:jc w:val="both"/>
        <w:rPr>
          <w:rFonts w:ascii="Times New Roman" w:hAnsi="Times New Roman"/>
          <w:b/>
          <w:sz w:val="28"/>
          <w:szCs w:val="28"/>
          <w:lang w:val="uk-UA"/>
        </w:rPr>
      </w:pPr>
      <w:proofErr w:type="spellStart"/>
      <w:r>
        <w:rPr>
          <w:rFonts w:ascii="Times New Roman" w:hAnsi="Times New Roman"/>
          <w:sz w:val="28"/>
          <w:szCs w:val="28"/>
          <w:lang w:val="uk-UA"/>
        </w:rPr>
        <w:t>Римарівська</w:t>
      </w:r>
      <w:proofErr w:type="spellEnd"/>
      <w:r>
        <w:rPr>
          <w:rFonts w:ascii="Times New Roman" w:hAnsi="Times New Roman"/>
          <w:sz w:val="28"/>
          <w:szCs w:val="28"/>
          <w:lang w:val="uk-UA"/>
        </w:rPr>
        <w:t xml:space="preserve"> загальноосвітня школа</w:t>
      </w:r>
      <w:r w:rsidRPr="00DB509F">
        <w:rPr>
          <w:rFonts w:ascii="Times New Roman" w:hAnsi="Times New Roman"/>
          <w:sz w:val="28"/>
          <w:szCs w:val="28"/>
          <w:lang w:val="uk-UA"/>
        </w:rPr>
        <w:t xml:space="preserve"> І-ІІІ ступенів </w:t>
      </w:r>
      <w:r>
        <w:rPr>
          <w:rFonts w:ascii="Times New Roman" w:hAnsi="Times New Roman"/>
          <w:sz w:val="28"/>
          <w:szCs w:val="28"/>
          <w:lang w:val="uk-UA"/>
        </w:rPr>
        <w:t>Гадяцької</w:t>
      </w:r>
      <w:r w:rsidRPr="00DB509F">
        <w:rPr>
          <w:rFonts w:ascii="Times New Roman" w:hAnsi="Times New Roman"/>
          <w:sz w:val="28"/>
          <w:szCs w:val="28"/>
          <w:lang w:val="uk-UA"/>
        </w:rPr>
        <w:t xml:space="preserve"> районної ради</w:t>
      </w:r>
      <w:r>
        <w:rPr>
          <w:rFonts w:ascii="Times New Roman" w:hAnsi="Times New Roman"/>
          <w:sz w:val="28"/>
          <w:szCs w:val="28"/>
          <w:lang w:val="uk-UA"/>
        </w:rPr>
        <w:t xml:space="preserve"> Полтавської області</w:t>
      </w:r>
      <w:r w:rsidR="008402F5">
        <w:rPr>
          <w:rFonts w:ascii="Times New Roman" w:hAnsi="Times New Roman"/>
          <w:sz w:val="28"/>
          <w:szCs w:val="28"/>
          <w:lang w:val="uk-UA"/>
        </w:rPr>
        <w:t>.</w:t>
      </w:r>
    </w:p>
    <w:p w:rsidR="00887BCB" w:rsidRDefault="00887BCB" w:rsidP="00FA4D45">
      <w:pPr>
        <w:spacing w:after="0" w:line="240" w:lineRule="atLeast"/>
        <w:jc w:val="both"/>
        <w:rPr>
          <w:rFonts w:ascii="Times New Roman" w:hAnsi="Times New Roman"/>
          <w:b/>
          <w:sz w:val="28"/>
          <w:szCs w:val="28"/>
          <w:lang w:val="uk-UA"/>
        </w:rPr>
      </w:pPr>
      <w:r>
        <w:rPr>
          <w:rFonts w:ascii="Times New Roman" w:hAnsi="Times New Roman"/>
          <w:b/>
          <w:sz w:val="28"/>
          <w:szCs w:val="28"/>
          <w:lang w:val="uk-UA"/>
        </w:rPr>
        <w:t>Скорочена назва закладу</w:t>
      </w:r>
      <w:r w:rsidRPr="00FA4D45">
        <w:rPr>
          <w:rFonts w:ascii="Times New Roman" w:hAnsi="Times New Roman"/>
          <w:b/>
          <w:sz w:val="28"/>
          <w:szCs w:val="28"/>
          <w:lang w:val="uk-UA"/>
        </w:rPr>
        <w:t xml:space="preserve"> освіти:</w:t>
      </w:r>
    </w:p>
    <w:p w:rsidR="00887BCB" w:rsidRPr="009175B9" w:rsidRDefault="00887BCB" w:rsidP="009175B9">
      <w:pPr>
        <w:spacing w:after="0" w:line="240" w:lineRule="atLeast"/>
        <w:ind w:firstLine="708"/>
        <w:jc w:val="both"/>
        <w:rPr>
          <w:rFonts w:ascii="Times New Roman" w:hAnsi="Times New Roman"/>
          <w:sz w:val="28"/>
          <w:szCs w:val="28"/>
          <w:lang w:val="uk-UA"/>
        </w:rPr>
      </w:pPr>
      <w:proofErr w:type="spellStart"/>
      <w:r w:rsidRPr="00170CB9">
        <w:rPr>
          <w:rFonts w:ascii="Times New Roman" w:hAnsi="Times New Roman"/>
          <w:sz w:val="28"/>
          <w:szCs w:val="28"/>
          <w:lang w:val="uk-UA"/>
        </w:rPr>
        <w:t>Римарівська</w:t>
      </w:r>
      <w:proofErr w:type="spellEnd"/>
      <w:r w:rsidRPr="00170CB9">
        <w:rPr>
          <w:rFonts w:ascii="Times New Roman" w:hAnsi="Times New Roman"/>
          <w:sz w:val="28"/>
          <w:szCs w:val="28"/>
          <w:lang w:val="uk-UA"/>
        </w:rPr>
        <w:t xml:space="preserve"> ЗОШ І-ІІІ ст.</w:t>
      </w:r>
    </w:p>
    <w:p w:rsidR="00887BCB" w:rsidRPr="00712667" w:rsidRDefault="00887BCB" w:rsidP="00AB6D62">
      <w:pPr>
        <w:spacing w:after="0" w:line="240" w:lineRule="atLeast"/>
        <w:jc w:val="both"/>
        <w:rPr>
          <w:rFonts w:ascii="Times New Roman" w:hAnsi="Times New Roman"/>
          <w:b/>
          <w:sz w:val="28"/>
          <w:szCs w:val="28"/>
          <w:lang w:val="uk-UA"/>
        </w:rPr>
      </w:pPr>
      <w:r>
        <w:rPr>
          <w:rFonts w:ascii="Times New Roman" w:hAnsi="Times New Roman"/>
          <w:b/>
          <w:sz w:val="28"/>
          <w:szCs w:val="28"/>
          <w:lang w:val="uk-UA"/>
        </w:rPr>
        <w:t>Місце знаходження закладу</w:t>
      </w:r>
      <w:r w:rsidRPr="00712667">
        <w:rPr>
          <w:rFonts w:ascii="Times New Roman" w:hAnsi="Times New Roman"/>
          <w:b/>
          <w:sz w:val="28"/>
          <w:szCs w:val="28"/>
          <w:lang w:val="uk-UA"/>
        </w:rPr>
        <w:t xml:space="preserve"> освіти:</w:t>
      </w:r>
    </w:p>
    <w:p w:rsidR="00887BCB" w:rsidRPr="009175B9" w:rsidRDefault="00887BCB" w:rsidP="009175B9">
      <w:pPr>
        <w:pStyle w:val="a8"/>
        <w:spacing w:after="0" w:line="240" w:lineRule="atLeast"/>
        <w:ind w:left="0" w:firstLine="709"/>
        <w:jc w:val="both"/>
        <w:rPr>
          <w:rFonts w:ascii="Times New Roman" w:hAnsi="Times New Roman"/>
          <w:sz w:val="28"/>
          <w:szCs w:val="28"/>
          <w:lang w:val="uk-UA"/>
        </w:rPr>
      </w:pPr>
      <w:r>
        <w:rPr>
          <w:rFonts w:ascii="Times New Roman" w:hAnsi="Times New Roman"/>
          <w:sz w:val="28"/>
          <w:szCs w:val="28"/>
          <w:lang w:val="uk-UA"/>
        </w:rPr>
        <w:t xml:space="preserve">37314, </w:t>
      </w:r>
      <w:r w:rsidRPr="00DB509F">
        <w:rPr>
          <w:rFonts w:ascii="Times New Roman" w:hAnsi="Times New Roman"/>
          <w:sz w:val="28"/>
          <w:szCs w:val="28"/>
          <w:lang w:val="uk-UA"/>
        </w:rPr>
        <w:t xml:space="preserve">Полтавська область, </w:t>
      </w:r>
      <w:r>
        <w:rPr>
          <w:rFonts w:ascii="Times New Roman" w:hAnsi="Times New Roman"/>
          <w:sz w:val="28"/>
          <w:szCs w:val="28"/>
          <w:lang w:val="uk-UA"/>
        </w:rPr>
        <w:t xml:space="preserve">Гадяцький район, </w:t>
      </w:r>
      <w:r w:rsidRPr="00DB509F">
        <w:rPr>
          <w:rFonts w:ascii="Times New Roman" w:hAnsi="Times New Roman"/>
          <w:sz w:val="28"/>
          <w:szCs w:val="28"/>
          <w:lang w:val="uk-UA"/>
        </w:rPr>
        <w:t xml:space="preserve"> </w:t>
      </w:r>
      <w:r>
        <w:rPr>
          <w:rFonts w:ascii="Times New Roman" w:hAnsi="Times New Roman"/>
          <w:sz w:val="28"/>
          <w:szCs w:val="28"/>
          <w:lang w:val="uk-UA"/>
        </w:rPr>
        <w:t xml:space="preserve">с. </w:t>
      </w:r>
      <w:proofErr w:type="spellStart"/>
      <w:r>
        <w:rPr>
          <w:rFonts w:ascii="Times New Roman" w:hAnsi="Times New Roman"/>
          <w:sz w:val="28"/>
          <w:szCs w:val="28"/>
          <w:lang w:val="uk-UA"/>
        </w:rPr>
        <w:t>Римарівка</w:t>
      </w:r>
      <w:proofErr w:type="spellEnd"/>
      <w:r>
        <w:rPr>
          <w:rFonts w:ascii="Times New Roman" w:hAnsi="Times New Roman"/>
          <w:sz w:val="28"/>
          <w:szCs w:val="28"/>
          <w:lang w:val="uk-UA"/>
        </w:rPr>
        <w:t>, вул.</w:t>
      </w:r>
      <w:r w:rsidRPr="00DB509F">
        <w:rPr>
          <w:rFonts w:ascii="Times New Roman" w:hAnsi="Times New Roman"/>
          <w:sz w:val="28"/>
          <w:szCs w:val="28"/>
          <w:lang w:val="uk-UA"/>
        </w:rPr>
        <w:t xml:space="preserve"> </w:t>
      </w:r>
      <w:r>
        <w:rPr>
          <w:rFonts w:ascii="Times New Roman" w:hAnsi="Times New Roman"/>
          <w:sz w:val="28"/>
          <w:szCs w:val="28"/>
          <w:lang w:val="uk-UA"/>
        </w:rPr>
        <w:t>Соборна, 63 (</w:t>
      </w:r>
      <w:proofErr w:type="spellStart"/>
      <w:r>
        <w:rPr>
          <w:rFonts w:ascii="Times New Roman" w:hAnsi="Times New Roman"/>
          <w:sz w:val="28"/>
          <w:szCs w:val="28"/>
          <w:lang w:val="uk-UA"/>
        </w:rPr>
        <w:t>Римарівська</w:t>
      </w:r>
      <w:proofErr w:type="spellEnd"/>
      <w:r>
        <w:rPr>
          <w:rFonts w:ascii="Times New Roman" w:hAnsi="Times New Roman"/>
          <w:sz w:val="28"/>
          <w:szCs w:val="28"/>
          <w:lang w:val="uk-UA"/>
        </w:rPr>
        <w:t xml:space="preserve"> загальноосвітня школа</w:t>
      </w:r>
      <w:r w:rsidRPr="00DB509F">
        <w:rPr>
          <w:rFonts w:ascii="Times New Roman" w:hAnsi="Times New Roman"/>
          <w:sz w:val="28"/>
          <w:szCs w:val="28"/>
          <w:lang w:val="uk-UA"/>
        </w:rPr>
        <w:t xml:space="preserve"> І-ІІІ ступенів </w:t>
      </w:r>
      <w:r>
        <w:rPr>
          <w:rFonts w:ascii="Times New Roman" w:hAnsi="Times New Roman"/>
          <w:sz w:val="28"/>
          <w:szCs w:val="28"/>
          <w:lang w:val="uk-UA"/>
        </w:rPr>
        <w:t>Гадяцької</w:t>
      </w:r>
      <w:r w:rsidRPr="00DB509F">
        <w:rPr>
          <w:rFonts w:ascii="Times New Roman" w:hAnsi="Times New Roman"/>
          <w:sz w:val="28"/>
          <w:szCs w:val="28"/>
          <w:lang w:val="uk-UA"/>
        </w:rPr>
        <w:t xml:space="preserve"> районної ради</w:t>
      </w:r>
      <w:r w:rsidR="008402F5">
        <w:rPr>
          <w:rFonts w:ascii="Times New Roman" w:hAnsi="Times New Roman"/>
          <w:sz w:val="28"/>
          <w:szCs w:val="28"/>
          <w:lang w:val="uk-UA"/>
        </w:rPr>
        <w:t xml:space="preserve"> Полтавської області).</w:t>
      </w:r>
    </w:p>
    <w:p w:rsidR="00887BCB" w:rsidRPr="00993DCE" w:rsidRDefault="00887BCB" w:rsidP="00993DCE">
      <w:pPr>
        <w:spacing w:after="0" w:line="240" w:lineRule="atLeast"/>
        <w:jc w:val="both"/>
        <w:rPr>
          <w:rFonts w:ascii="Times New Roman" w:hAnsi="Times New Roman"/>
          <w:sz w:val="28"/>
          <w:szCs w:val="28"/>
          <w:lang w:val="uk-UA"/>
        </w:rPr>
      </w:pPr>
      <w:r w:rsidRPr="00993DCE">
        <w:rPr>
          <w:rFonts w:ascii="Times New Roman" w:hAnsi="Times New Roman"/>
          <w:b/>
          <w:sz w:val="28"/>
          <w:szCs w:val="28"/>
          <w:lang w:val="uk-UA"/>
        </w:rPr>
        <w:t>Найменування посади</w:t>
      </w:r>
      <w:r w:rsidRPr="00993DCE">
        <w:rPr>
          <w:rFonts w:ascii="Times New Roman" w:hAnsi="Times New Roman"/>
          <w:sz w:val="28"/>
          <w:szCs w:val="28"/>
          <w:lang w:val="uk-UA"/>
        </w:rPr>
        <w:t>:</w:t>
      </w:r>
    </w:p>
    <w:p w:rsidR="00887BCB" w:rsidRPr="009175B9" w:rsidRDefault="009C3483" w:rsidP="009175B9">
      <w:pPr>
        <w:pStyle w:val="a8"/>
        <w:spacing w:after="0" w:line="240" w:lineRule="atLeast"/>
        <w:ind w:left="0" w:firstLine="709"/>
        <w:jc w:val="both"/>
        <w:rPr>
          <w:rFonts w:ascii="Times New Roman" w:hAnsi="Times New Roman"/>
          <w:sz w:val="28"/>
          <w:szCs w:val="28"/>
          <w:lang w:val="uk-UA"/>
        </w:rPr>
      </w:pPr>
      <w:r>
        <w:rPr>
          <w:rFonts w:ascii="Times New Roman" w:hAnsi="Times New Roman"/>
          <w:sz w:val="28"/>
          <w:szCs w:val="28"/>
          <w:lang w:val="uk-UA"/>
        </w:rPr>
        <w:t>Д</w:t>
      </w:r>
      <w:r w:rsidR="00887BCB">
        <w:rPr>
          <w:rFonts w:ascii="Times New Roman" w:hAnsi="Times New Roman"/>
          <w:sz w:val="28"/>
          <w:szCs w:val="28"/>
          <w:lang w:val="uk-UA"/>
        </w:rPr>
        <w:t xml:space="preserve">иректор </w:t>
      </w:r>
      <w:proofErr w:type="spellStart"/>
      <w:r w:rsidR="00887BCB">
        <w:rPr>
          <w:rFonts w:ascii="Times New Roman" w:hAnsi="Times New Roman"/>
          <w:sz w:val="28"/>
          <w:szCs w:val="28"/>
          <w:lang w:val="uk-UA"/>
        </w:rPr>
        <w:t>Римарівської</w:t>
      </w:r>
      <w:proofErr w:type="spellEnd"/>
      <w:r w:rsidR="00887BCB">
        <w:rPr>
          <w:rFonts w:ascii="Times New Roman" w:hAnsi="Times New Roman"/>
          <w:sz w:val="28"/>
          <w:szCs w:val="28"/>
          <w:lang w:val="uk-UA"/>
        </w:rPr>
        <w:t xml:space="preserve"> загальноосвітньої</w:t>
      </w:r>
      <w:r w:rsidR="009175B9">
        <w:rPr>
          <w:rFonts w:ascii="Times New Roman" w:hAnsi="Times New Roman"/>
          <w:sz w:val="28"/>
          <w:szCs w:val="28"/>
          <w:lang w:val="uk-UA"/>
        </w:rPr>
        <w:t xml:space="preserve"> школи І-ІІІ ступенів </w:t>
      </w:r>
      <w:r w:rsidR="00887BCB">
        <w:rPr>
          <w:rFonts w:ascii="Times New Roman" w:hAnsi="Times New Roman"/>
          <w:sz w:val="28"/>
          <w:szCs w:val="28"/>
          <w:lang w:val="uk-UA"/>
        </w:rPr>
        <w:t>Гадяцької</w:t>
      </w:r>
      <w:r w:rsidR="00887BCB" w:rsidRPr="00DB509F">
        <w:rPr>
          <w:rFonts w:ascii="Times New Roman" w:hAnsi="Times New Roman"/>
          <w:sz w:val="28"/>
          <w:szCs w:val="28"/>
          <w:lang w:val="uk-UA"/>
        </w:rPr>
        <w:t xml:space="preserve"> районної ради</w:t>
      </w:r>
      <w:r w:rsidR="00887BCB">
        <w:rPr>
          <w:rFonts w:ascii="Times New Roman" w:hAnsi="Times New Roman"/>
          <w:sz w:val="28"/>
          <w:szCs w:val="28"/>
          <w:lang w:val="uk-UA"/>
        </w:rPr>
        <w:t xml:space="preserve"> Полтавської області.</w:t>
      </w:r>
    </w:p>
    <w:p w:rsidR="00887BCB" w:rsidRDefault="00887BCB" w:rsidP="00AB6D62">
      <w:pPr>
        <w:spacing w:after="0" w:line="240" w:lineRule="atLeast"/>
        <w:jc w:val="both"/>
        <w:rPr>
          <w:rFonts w:ascii="Times New Roman" w:hAnsi="Times New Roman"/>
          <w:sz w:val="28"/>
          <w:szCs w:val="28"/>
          <w:lang w:val="uk-UA"/>
        </w:rPr>
      </w:pPr>
      <w:r w:rsidRPr="00A1535E">
        <w:rPr>
          <w:rFonts w:ascii="Times New Roman" w:hAnsi="Times New Roman"/>
          <w:b/>
          <w:sz w:val="28"/>
          <w:szCs w:val="28"/>
          <w:lang w:val="uk-UA"/>
        </w:rPr>
        <w:t>Умови оплати праці</w:t>
      </w:r>
      <w:r w:rsidR="007D6F51">
        <w:rPr>
          <w:rFonts w:ascii="Times New Roman" w:hAnsi="Times New Roman"/>
          <w:b/>
          <w:sz w:val="28"/>
          <w:szCs w:val="28"/>
          <w:lang w:val="uk-UA"/>
        </w:rPr>
        <w:t>:</w:t>
      </w:r>
    </w:p>
    <w:p w:rsidR="00887BCB" w:rsidRPr="009175B9" w:rsidRDefault="009C3483" w:rsidP="009175B9">
      <w:pPr>
        <w:spacing w:after="0" w:line="240" w:lineRule="atLeast"/>
        <w:ind w:firstLine="708"/>
        <w:jc w:val="both"/>
        <w:rPr>
          <w:rFonts w:ascii="Times New Roman" w:hAnsi="Times New Roman"/>
          <w:sz w:val="28"/>
          <w:szCs w:val="28"/>
          <w:lang w:val="uk-UA"/>
        </w:rPr>
      </w:pPr>
      <w:r>
        <w:rPr>
          <w:rFonts w:ascii="Times New Roman" w:hAnsi="Times New Roman"/>
          <w:sz w:val="28"/>
          <w:szCs w:val="28"/>
          <w:lang w:val="uk-UA"/>
        </w:rPr>
        <w:t>В</w:t>
      </w:r>
      <w:r w:rsidR="00887BCB">
        <w:rPr>
          <w:rFonts w:ascii="Times New Roman" w:hAnsi="Times New Roman"/>
          <w:sz w:val="28"/>
          <w:szCs w:val="28"/>
          <w:lang w:val="uk-UA"/>
        </w:rPr>
        <w:t>ідповідно до вимог наказу Міністерства освіти і науки України «Про впорядкування умов оплати праці та затвердження тарифних розрядів працівників навчальних закладів, установ освіти та наукових установ» від 26.09.2005 № 557,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 інструкції про порядок обчислення заробітної плати працівників освіти, затвердженої наказом Міністерства освіти України від 15.04.1993 №102.</w:t>
      </w:r>
    </w:p>
    <w:p w:rsidR="00887BCB" w:rsidRPr="005F69BC" w:rsidRDefault="00887BCB" w:rsidP="00AB6D62">
      <w:pPr>
        <w:spacing w:after="0" w:line="240" w:lineRule="atLeast"/>
        <w:jc w:val="both"/>
        <w:rPr>
          <w:rFonts w:ascii="Times New Roman" w:hAnsi="Times New Roman"/>
          <w:b/>
          <w:sz w:val="28"/>
          <w:szCs w:val="28"/>
          <w:lang w:val="uk-UA"/>
        </w:rPr>
      </w:pPr>
      <w:r w:rsidRPr="005F69BC">
        <w:rPr>
          <w:rFonts w:ascii="Times New Roman" w:hAnsi="Times New Roman"/>
          <w:b/>
          <w:sz w:val="28"/>
          <w:szCs w:val="28"/>
          <w:lang w:val="uk-UA"/>
        </w:rPr>
        <w:t>Кваліфікаційні вимоги</w:t>
      </w:r>
      <w:r>
        <w:rPr>
          <w:rFonts w:ascii="Times New Roman" w:hAnsi="Times New Roman"/>
          <w:b/>
          <w:sz w:val="28"/>
          <w:szCs w:val="28"/>
          <w:lang w:val="uk-UA"/>
        </w:rPr>
        <w:t xml:space="preserve"> до кандидатів</w:t>
      </w:r>
      <w:r w:rsidR="007D6F51">
        <w:rPr>
          <w:rFonts w:ascii="Times New Roman" w:hAnsi="Times New Roman"/>
          <w:b/>
          <w:sz w:val="28"/>
          <w:szCs w:val="28"/>
          <w:lang w:val="uk-UA"/>
        </w:rPr>
        <w:t>:</w:t>
      </w:r>
    </w:p>
    <w:p w:rsidR="00887BCB" w:rsidRPr="009175B9" w:rsidRDefault="009C3483" w:rsidP="009175B9">
      <w:pPr>
        <w:spacing w:after="0" w:line="240" w:lineRule="atLeast"/>
        <w:ind w:firstLine="708"/>
        <w:jc w:val="both"/>
        <w:rPr>
          <w:rFonts w:ascii="Times New Roman" w:hAnsi="Times New Roman"/>
          <w:sz w:val="28"/>
          <w:szCs w:val="28"/>
          <w:lang w:val="uk-UA"/>
        </w:rPr>
      </w:pPr>
      <w:r>
        <w:rPr>
          <w:rFonts w:ascii="Times New Roman" w:hAnsi="Times New Roman"/>
          <w:sz w:val="28"/>
          <w:szCs w:val="28"/>
          <w:lang w:val="uk-UA"/>
        </w:rPr>
        <w:t>К</w:t>
      </w:r>
      <w:r w:rsidR="00887BCB">
        <w:rPr>
          <w:rFonts w:ascii="Times New Roman" w:hAnsi="Times New Roman"/>
          <w:sz w:val="28"/>
          <w:szCs w:val="28"/>
          <w:lang w:val="uk-UA"/>
        </w:rPr>
        <w:t xml:space="preserve">ерівником </w:t>
      </w:r>
      <w:r w:rsidR="00887BCB" w:rsidRPr="00F621D2">
        <w:rPr>
          <w:rFonts w:ascii="Times New Roman" w:hAnsi="Times New Roman"/>
          <w:sz w:val="28"/>
          <w:szCs w:val="28"/>
          <w:lang w:val="uk-UA"/>
        </w:rPr>
        <w:t>закладу</w:t>
      </w:r>
      <w:r w:rsidR="00887BCB">
        <w:rPr>
          <w:rFonts w:ascii="Times New Roman" w:hAnsi="Times New Roman"/>
          <w:sz w:val="28"/>
          <w:szCs w:val="28"/>
          <w:lang w:val="uk-UA"/>
        </w:rPr>
        <w:t xml:space="preserve"> загальної середньої освіти </w:t>
      </w:r>
      <w:r w:rsidR="00887BCB" w:rsidRPr="00F621D2">
        <w:rPr>
          <w:rFonts w:ascii="Times New Roman" w:hAnsi="Times New Roman"/>
          <w:sz w:val="28"/>
          <w:szCs w:val="28"/>
          <w:lang w:val="uk-UA"/>
        </w:rPr>
        <w:t xml:space="preserve">може </w:t>
      </w:r>
      <w:r w:rsidR="00887BCB">
        <w:rPr>
          <w:rFonts w:ascii="Times New Roman" w:hAnsi="Times New Roman"/>
          <w:sz w:val="28"/>
          <w:szCs w:val="28"/>
          <w:lang w:val="uk-UA"/>
        </w:rPr>
        <w:t>бути</w:t>
      </w:r>
      <w:r w:rsidR="00887BCB" w:rsidRPr="00F621D2">
        <w:rPr>
          <w:rFonts w:ascii="Times New Roman" w:hAnsi="Times New Roman"/>
          <w:sz w:val="28"/>
          <w:szCs w:val="28"/>
          <w:lang w:val="uk-UA"/>
        </w:rPr>
        <w:t xml:space="preserve"> особа, яка є громадянином України, вільно володіє державною мовою, має вищу освіту на рівні</w:t>
      </w:r>
      <w:r w:rsidR="00887BCB">
        <w:rPr>
          <w:rFonts w:ascii="Times New Roman" w:hAnsi="Times New Roman"/>
          <w:sz w:val="28"/>
          <w:szCs w:val="28"/>
          <w:lang w:val="uk-UA"/>
        </w:rPr>
        <w:t xml:space="preserve"> спеціаліста або магістра, </w:t>
      </w:r>
      <w:r w:rsidR="00887BCB" w:rsidRPr="00F621D2">
        <w:rPr>
          <w:rFonts w:ascii="Times New Roman" w:hAnsi="Times New Roman"/>
          <w:sz w:val="28"/>
          <w:szCs w:val="28"/>
          <w:lang w:val="uk-UA"/>
        </w:rPr>
        <w:t>стаж педагогічної роботи не менше трьох років, організаторські здібності,</w:t>
      </w:r>
      <w:r w:rsidR="00887BCB">
        <w:rPr>
          <w:rFonts w:ascii="Times New Roman" w:hAnsi="Times New Roman"/>
          <w:sz w:val="28"/>
          <w:szCs w:val="28"/>
          <w:lang w:val="uk-UA"/>
        </w:rPr>
        <w:t xml:space="preserve"> високі моральні якості,</w:t>
      </w:r>
      <w:r w:rsidR="00887BCB" w:rsidRPr="00F621D2">
        <w:rPr>
          <w:rFonts w:ascii="Times New Roman" w:hAnsi="Times New Roman"/>
          <w:sz w:val="28"/>
          <w:szCs w:val="28"/>
          <w:lang w:val="uk-UA"/>
        </w:rPr>
        <w:t xml:space="preserve"> фізичний і псих</w:t>
      </w:r>
      <w:r w:rsidR="00887BCB">
        <w:rPr>
          <w:rFonts w:ascii="Times New Roman" w:hAnsi="Times New Roman"/>
          <w:sz w:val="28"/>
          <w:szCs w:val="28"/>
          <w:lang w:val="uk-UA"/>
        </w:rPr>
        <w:t>ологічний</w:t>
      </w:r>
      <w:r w:rsidR="00887BCB" w:rsidRPr="00F621D2">
        <w:rPr>
          <w:rFonts w:ascii="Times New Roman" w:hAnsi="Times New Roman"/>
          <w:sz w:val="28"/>
          <w:szCs w:val="28"/>
          <w:lang w:val="uk-UA"/>
        </w:rPr>
        <w:t xml:space="preserve"> стан якої не перешкоджає виконанню професійних обов’язків. </w:t>
      </w:r>
    </w:p>
    <w:p w:rsidR="00887BCB" w:rsidRDefault="00887BCB" w:rsidP="009175B9">
      <w:pPr>
        <w:spacing w:after="0" w:line="240" w:lineRule="atLeast"/>
        <w:jc w:val="both"/>
        <w:rPr>
          <w:rFonts w:ascii="Times New Roman" w:hAnsi="Times New Roman"/>
          <w:sz w:val="28"/>
          <w:szCs w:val="28"/>
          <w:lang w:val="uk-UA"/>
        </w:rPr>
      </w:pPr>
      <w:r w:rsidRPr="005F69BC">
        <w:rPr>
          <w:rFonts w:ascii="Times New Roman" w:hAnsi="Times New Roman"/>
          <w:b/>
          <w:sz w:val="28"/>
          <w:szCs w:val="28"/>
          <w:lang w:val="uk-UA"/>
        </w:rPr>
        <w:t>Перелік документів, які необхідно подати для участі в конкурсі (оригінали та копії)</w:t>
      </w:r>
      <w:r>
        <w:rPr>
          <w:rFonts w:ascii="Times New Roman" w:hAnsi="Times New Roman"/>
          <w:sz w:val="28"/>
          <w:szCs w:val="28"/>
          <w:lang w:val="uk-UA"/>
        </w:rPr>
        <w:t xml:space="preserve"> </w:t>
      </w:r>
      <w:r w:rsidRPr="00C710AD">
        <w:rPr>
          <w:rFonts w:ascii="Times New Roman" w:hAnsi="Times New Roman"/>
          <w:b/>
          <w:sz w:val="28"/>
          <w:szCs w:val="28"/>
          <w:lang w:val="uk-UA"/>
        </w:rPr>
        <w:t>та термін подання документів:</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xml:space="preserve"> - заяву про участь у конкурсі з наданням згоди на обробку персональних даних відповідно до Закону України «Про захист персональних даних»;</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lastRenderedPageBreak/>
        <w:t xml:space="preserve"> - автобіографію та/або резюме</w:t>
      </w:r>
      <w:r>
        <w:rPr>
          <w:rFonts w:ascii="Times New Roman" w:hAnsi="Times New Roman"/>
          <w:sz w:val="28"/>
          <w:szCs w:val="28"/>
          <w:lang w:val="uk-UA"/>
        </w:rPr>
        <w:t xml:space="preserve"> (за вибором учасника)</w:t>
      </w:r>
      <w:r w:rsidRPr="00016F61">
        <w:rPr>
          <w:rFonts w:ascii="Times New Roman" w:hAnsi="Times New Roman"/>
          <w:sz w:val="28"/>
          <w:szCs w:val="28"/>
          <w:lang w:val="uk-UA"/>
        </w:rPr>
        <w:t>;</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xml:space="preserve"> - копію документа, що посвідчує особу та підтверджує громадянство України;</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xml:space="preserve"> - копію документа про вищу освіту не нижче ступеня магістра (спеціаліста); </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копію трудової книжки чи інших документів, що підтверджують стаж педагогічної діяльності не менше трьох років на момент їх подання;</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xml:space="preserve"> - довідку про відсутність судимості;</w:t>
      </w:r>
    </w:p>
    <w:p w:rsidR="00887BCB" w:rsidRDefault="00887BCB" w:rsidP="009175B9">
      <w:pPr>
        <w:spacing w:after="0" w:line="240" w:lineRule="atLeast"/>
        <w:jc w:val="both"/>
        <w:rPr>
          <w:rFonts w:ascii="Times New Roman" w:hAnsi="Times New Roman"/>
          <w:sz w:val="28"/>
          <w:szCs w:val="28"/>
          <w:lang w:val="uk-UA"/>
        </w:rPr>
      </w:pPr>
      <w:r w:rsidRPr="00016F61">
        <w:rPr>
          <w:rFonts w:ascii="Times New Roman" w:hAnsi="Times New Roman"/>
          <w:sz w:val="28"/>
          <w:szCs w:val="28"/>
          <w:lang w:val="uk-UA"/>
        </w:rPr>
        <w:t xml:space="preserve"> - мотиваційний лист</w:t>
      </w:r>
      <w:r>
        <w:rPr>
          <w:rFonts w:ascii="Times New Roman" w:hAnsi="Times New Roman"/>
          <w:sz w:val="28"/>
          <w:szCs w:val="28"/>
          <w:lang w:val="uk-UA"/>
        </w:rPr>
        <w:t>, складений у довільній формі</w:t>
      </w:r>
      <w:r w:rsidRPr="00016F61">
        <w:rPr>
          <w:rFonts w:ascii="Times New Roman" w:hAnsi="Times New Roman"/>
          <w:sz w:val="28"/>
          <w:szCs w:val="28"/>
          <w:lang w:val="uk-UA"/>
        </w:rPr>
        <w:t>.</w:t>
      </w:r>
    </w:p>
    <w:p w:rsidR="00887BCB" w:rsidRPr="00A80C02" w:rsidRDefault="00887BCB" w:rsidP="00AB6D62">
      <w:pPr>
        <w:spacing w:after="0" w:line="240" w:lineRule="atLeast"/>
        <w:ind w:firstLine="708"/>
        <w:jc w:val="both"/>
        <w:rPr>
          <w:rFonts w:ascii="Times New Roman" w:hAnsi="Times New Roman"/>
          <w:sz w:val="28"/>
          <w:szCs w:val="28"/>
          <w:lang w:val="uk-UA"/>
        </w:rPr>
      </w:pPr>
      <w:proofErr w:type="spellStart"/>
      <w:r w:rsidRPr="00DB509F">
        <w:rPr>
          <w:rFonts w:ascii="Times New Roman" w:hAnsi="Times New Roman"/>
          <w:sz w:val="28"/>
          <w:szCs w:val="28"/>
        </w:rPr>
        <w:t>Визначені</w:t>
      </w:r>
      <w:proofErr w:type="spellEnd"/>
      <w:r w:rsidRPr="00DB509F">
        <w:rPr>
          <w:rFonts w:ascii="Times New Roman" w:hAnsi="Times New Roman"/>
          <w:sz w:val="28"/>
          <w:szCs w:val="28"/>
        </w:rPr>
        <w:t xml:space="preserve"> у </w:t>
      </w:r>
      <w:proofErr w:type="spellStart"/>
      <w:r w:rsidRPr="00DB509F">
        <w:rPr>
          <w:rFonts w:ascii="Times New Roman" w:hAnsi="Times New Roman"/>
          <w:sz w:val="28"/>
          <w:szCs w:val="28"/>
        </w:rPr>
        <w:t>цьому</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пункті</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документи</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подають</w:t>
      </w:r>
      <w:proofErr w:type="spellEnd"/>
      <w:r w:rsidRPr="00DB509F">
        <w:rPr>
          <w:rFonts w:ascii="Times New Roman" w:hAnsi="Times New Roman"/>
          <w:sz w:val="28"/>
          <w:szCs w:val="28"/>
        </w:rPr>
        <w:t xml:space="preserve"> </w:t>
      </w:r>
      <w:r>
        <w:rPr>
          <w:rFonts w:ascii="Times New Roman" w:hAnsi="Times New Roman"/>
          <w:sz w:val="28"/>
          <w:szCs w:val="28"/>
          <w:lang w:val="uk-UA"/>
        </w:rPr>
        <w:t xml:space="preserve">конкурсанти </w:t>
      </w:r>
      <w:proofErr w:type="spellStart"/>
      <w:r w:rsidRPr="00DB509F">
        <w:rPr>
          <w:rFonts w:ascii="Times New Roman" w:hAnsi="Times New Roman"/>
          <w:sz w:val="28"/>
          <w:szCs w:val="28"/>
        </w:rPr>
        <w:t>особисто</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аб</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подає</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уповноважена</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довіреністю</w:t>
      </w:r>
      <w:proofErr w:type="spellEnd"/>
      <w:r w:rsidRPr="00DB509F">
        <w:rPr>
          <w:rFonts w:ascii="Times New Roman" w:hAnsi="Times New Roman"/>
          <w:sz w:val="28"/>
          <w:szCs w:val="28"/>
        </w:rPr>
        <w:t xml:space="preserve"> особа) до </w:t>
      </w:r>
      <w:proofErr w:type="spellStart"/>
      <w:r w:rsidRPr="00DB509F">
        <w:rPr>
          <w:rFonts w:ascii="Times New Roman" w:hAnsi="Times New Roman"/>
          <w:sz w:val="28"/>
          <w:szCs w:val="28"/>
        </w:rPr>
        <w:t>конкурсної</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комісії</w:t>
      </w:r>
      <w:proofErr w:type="spellEnd"/>
      <w:r w:rsidRPr="00DB509F">
        <w:rPr>
          <w:rFonts w:ascii="Times New Roman" w:hAnsi="Times New Roman"/>
          <w:sz w:val="28"/>
          <w:szCs w:val="28"/>
        </w:rPr>
        <w:t xml:space="preserve"> у </w:t>
      </w:r>
      <w:proofErr w:type="spellStart"/>
      <w:r w:rsidRPr="00DB509F">
        <w:rPr>
          <w:rFonts w:ascii="Times New Roman" w:hAnsi="Times New Roman"/>
          <w:sz w:val="28"/>
          <w:szCs w:val="28"/>
        </w:rPr>
        <w:t>визначений</w:t>
      </w:r>
      <w:proofErr w:type="spellEnd"/>
      <w:r w:rsidRPr="00DB509F">
        <w:rPr>
          <w:rFonts w:ascii="Times New Roman" w:hAnsi="Times New Roman"/>
          <w:sz w:val="28"/>
          <w:szCs w:val="28"/>
        </w:rPr>
        <w:t xml:space="preserve"> в </w:t>
      </w:r>
      <w:proofErr w:type="spellStart"/>
      <w:r>
        <w:rPr>
          <w:rFonts w:ascii="Times New Roman" w:hAnsi="Times New Roman"/>
          <w:sz w:val="28"/>
          <w:szCs w:val="28"/>
        </w:rPr>
        <w:t>оголошенні</w:t>
      </w:r>
      <w:proofErr w:type="spellEnd"/>
      <w:r>
        <w:rPr>
          <w:rFonts w:ascii="Times New Roman" w:hAnsi="Times New Roman"/>
          <w:sz w:val="28"/>
          <w:szCs w:val="28"/>
        </w:rPr>
        <w:t xml:space="preserve"> строк, </w:t>
      </w:r>
      <w:proofErr w:type="spellStart"/>
      <w:r>
        <w:rPr>
          <w:rFonts w:ascii="Times New Roman" w:hAnsi="Times New Roman"/>
          <w:sz w:val="28"/>
          <w:szCs w:val="28"/>
        </w:rPr>
        <w:t>що</w:t>
      </w:r>
      <w:proofErr w:type="spellEnd"/>
      <w:r>
        <w:rPr>
          <w:rFonts w:ascii="Times New Roman" w:hAnsi="Times New Roman"/>
          <w:sz w:val="28"/>
          <w:szCs w:val="28"/>
        </w:rPr>
        <w:t xml:space="preserve"> становить </w:t>
      </w:r>
      <w:r>
        <w:rPr>
          <w:rFonts w:ascii="Times New Roman" w:hAnsi="Times New Roman"/>
          <w:sz w:val="28"/>
          <w:szCs w:val="28"/>
          <w:lang w:val="uk-UA"/>
        </w:rPr>
        <w:t>2</w:t>
      </w:r>
      <w:r w:rsidRPr="00DB509F">
        <w:rPr>
          <w:rFonts w:ascii="Times New Roman" w:hAnsi="Times New Roman"/>
          <w:sz w:val="28"/>
          <w:szCs w:val="28"/>
        </w:rPr>
        <w:t xml:space="preserve">0 </w:t>
      </w:r>
      <w:proofErr w:type="spellStart"/>
      <w:r w:rsidRPr="00DB509F">
        <w:rPr>
          <w:rFonts w:ascii="Times New Roman" w:hAnsi="Times New Roman"/>
          <w:sz w:val="28"/>
          <w:szCs w:val="28"/>
        </w:rPr>
        <w:t>календарних</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днів</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з</w:t>
      </w:r>
      <w:proofErr w:type="spellEnd"/>
      <w:r w:rsidRPr="00DB509F">
        <w:rPr>
          <w:rFonts w:ascii="Times New Roman" w:hAnsi="Times New Roman"/>
          <w:sz w:val="28"/>
          <w:szCs w:val="28"/>
        </w:rPr>
        <w:t xml:space="preserve"> дня </w:t>
      </w:r>
      <w:proofErr w:type="spellStart"/>
      <w:r w:rsidRPr="00DB509F">
        <w:rPr>
          <w:rFonts w:ascii="Times New Roman" w:hAnsi="Times New Roman"/>
          <w:sz w:val="28"/>
          <w:szCs w:val="28"/>
        </w:rPr>
        <w:t>оприлюднення</w:t>
      </w:r>
      <w:proofErr w:type="spellEnd"/>
      <w:r w:rsidRPr="00DB509F">
        <w:rPr>
          <w:rFonts w:ascii="Times New Roman" w:hAnsi="Times New Roman"/>
          <w:sz w:val="28"/>
          <w:szCs w:val="28"/>
        </w:rPr>
        <w:t xml:space="preserve"> </w:t>
      </w:r>
      <w:proofErr w:type="spellStart"/>
      <w:r w:rsidRPr="00DB509F">
        <w:rPr>
          <w:rFonts w:ascii="Times New Roman" w:hAnsi="Times New Roman"/>
          <w:sz w:val="28"/>
          <w:szCs w:val="28"/>
        </w:rPr>
        <w:t>огол</w:t>
      </w:r>
      <w:r>
        <w:rPr>
          <w:rFonts w:ascii="Times New Roman" w:hAnsi="Times New Roman"/>
          <w:sz w:val="28"/>
          <w:szCs w:val="28"/>
        </w:rPr>
        <w:t>ошення</w:t>
      </w:r>
      <w:proofErr w:type="spellEnd"/>
      <w:r>
        <w:rPr>
          <w:rFonts w:ascii="Times New Roman" w:hAnsi="Times New Roman"/>
          <w:sz w:val="28"/>
          <w:szCs w:val="28"/>
        </w:rPr>
        <w:t xml:space="preserve"> </w:t>
      </w:r>
      <w:proofErr w:type="gramStart"/>
      <w:r>
        <w:rPr>
          <w:rFonts w:ascii="Times New Roman" w:hAnsi="Times New Roman"/>
          <w:sz w:val="28"/>
          <w:szCs w:val="28"/>
        </w:rPr>
        <w:t>про</w:t>
      </w:r>
      <w:proofErr w:type="gramEnd"/>
      <w:r>
        <w:rPr>
          <w:rFonts w:ascii="Times New Roman" w:hAnsi="Times New Roman"/>
          <w:sz w:val="28"/>
          <w:szCs w:val="28"/>
        </w:rPr>
        <w:t xml:space="preserve">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конкурсу</w:t>
      </w:r>
      <w:r>
        <w:rPr>
          <w:rFonts w:ascii="Times New Roman" w:hAnsi="Times New Roman"/>
          <w:sz w:val="28"/>
          <w:szCs w:val="28"/>
          <w:lang w:val="uk-UA"/>
        </w:rPr>
        <w:t>.</w:t>
      </w:r>
    </w:p>
    <w:p w:rsidR="00887BCB" w:rsidRDefault="00887BCB" w:rsidP="00AB6D62">
      <w:pPr>
        <w:spacing w:after="0" w:line="240" w:lineRule="atLeast"/>
        <w:ind w:firstLine="708"/>
        <w:jc w:val="both"/>
        <w:rPr>
          <w:rFonts w:ascii="Times New Roman" w:hAnsi="Times New Roman"/>
          <w:sz w:val="28"/>
          <w:szCs w:val="28"/>
          <w:lang w:val="uk-UA"/>
        </w:rPr>
      </w:pPr>
      <w:r>
        <w:rPr>
          <w:rFonts w:ascii="Times New Roman" w:hAnsi="Times New Roman"/>
          <w:sz w:val="28"/>
          <w:szCs w:val="28"/>
        </w:rPr>
        <w:t xml:space="preserve"> Особ</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мож</w:t>
      </w:r>
      <w:proofErr w:type="spellEnd"/>
      <w:r>
        <w:rPr>
          <w:rFonts w:ascii="Times New Roman" w:hAnsi="Times New Roman"/>
          <w:sz w:val="28"/>
          <w:szCs w:val="28"/>
          <w:lang w:val="uk-UA"/>
        </w:rPr>
        <w:t>е</w:t>
      </w:r>
      <w:r>
        <w:rPr>
          <w:rFonts w:ascii="Times New Roman" w:hAnsi="Times New Roman"/>
          <w:sz w:val="28"/>
          <w:szCs w:val="28"/>
        </w:rPr>
        <w:t xml:space="preserve"> пода</w:t>
      </w:r>
      <w:r w:rsidRPr="00DB509F">
        <w:rPr>
          <w:rFonts w:ascii="Times New Roman" w:hAnsi="Times New Roman"/>
          <w:sz w:val="28"/>
          <w:szCs w:val="28"/>
        </w:rPr>
        <w:t xml:space="preserve">ти </w:t>
      </w:r>
      <w:r>
        <w:rPr>
          <w:rFonts w:ascii="Times New Roman" w:hAnsi="Times New Roman"/>
          <w:sz w:val="28"/>
          <w:szCs w:val="28"/>
          <w:lang w:val="uk-UA"/>
        </w:rPr>
        <w:t xml:space="preserve">інші документи, які </w:t>
      </w:r>
      <w:proofErr w:type="gramStart"/>
      <w:r>
        <w:rPr>
          <w:rFonts w:ascii="Times New Roman" w:hAnsi="Times New Roman"/>
          <w:sz w:val="28"/>
          <w:szCs w:val="28"/>
          <w:lang w:val="uk-UA"/>
        </w:rPr>
        <w:t>п</w:t>
      </w:r>
      <w:proofErr w:type="gramEnd"/>
      <w:r>
        <w:rPr>
          <w:rFonts w:ascii="Times New Roman" w:hAnsi="Times New Roman"/>
          <w:sz w:val="28"/>
          <w:szCs w:val="28"/>
          <w:lang w:val="uk-UA"/>
        </w:rPr>
        <w:t>ідтверджують її професійні та/або моральні якості.</w:t>
      </w:r>
      <w:r w:rsidRPr="00DB509F">
        <w:rPr>
          <w:rFonts w:ascii="Times New Roman" w:hAnsi="Times New Roman"/>
          <w:sz w:val="28"/>
          <w:szCs w:val="28"/>
        </w:rPr>
        <w:t xml:space="preserve"> </w:t>
      </w:r>
      <w:r>
        <w:rPr>
          <w:rFonts w:ascii="Times New Roman" w:hAnsi="Times New Roman"/>
          <w:sz w:val="28"/>
          <w:szCs w:val="28"/>
          <w:lang w:val="uk-UA"/>
        </w:rPr>
        <w:t>Особа, яка подає документи несе персональну відповідальність за достовірність поданих документів та інформації.</w:t>
      </w:r>
      <w:r w:rsidRPr="00CD410D">
        <w:rPr>
          <w:rFonts w:ascii="Times New Roman" w:hAnsi="Times New Roman"/>
          <w:sz w:val="28"/>
          <w:szCs w:val="28"/>
          <w:lang w:val="uk-UA"/>
        </w:rPr>
        <w:t xml:space="preserve"> </w:t>
      </w:r>
      <w:r>
        <w:rPr>
          <w:rFonts w:ascii="Times New Roman" w:hAnsi="Times New Roman"/>
          <w:sz w:val="28"/>
          <w:szCs w:val="28"/>
          <w:lang w:val="uk-UA"/>
        </w:rPr>
        <w:t>Особи, які не відповідають кваліфікаційним вимогам, а також ті, які не подали повного пакету документів, до конкурсного відбору не допускаються.</w:t>
      </w:r>
    </w:p>
    <w:p w:rsidR="00887BCB" w:rsidRPr="00C710AD" w:rsidRDefault="00887BCB" w:rsidP="009175B9">
      <w:pPr>
        <w:spacing w:after="0" w:line="240" w:lineRule="atLeast"/>
        <w:jc w:val="both"/>
        <w:rPr>
          <w:rFonts w:ascii="Times New Roman" w:hAnsi="Times New Roman"/>
          <w:sz w:val="28"/>
          <w:szCs w:val="28"/>
          <w:lang w:val="uk-UA"/>
        </w:rPr>
      </w:pPr>
      <w:r w:rsidRPr="00AE4D2C">
        <w:rPr>
          <w:rFonts w:ascii="Times New Roman" w:hAnsi="Times New Roman"/>
          <w:b/>
          <w:sz w:val="28"/>
          <w:szCs w:val="28"/>
          <w:lang w:val="uk-UA"/>
        </w:rPr>
        <w:t>Кінцевий термін подання документів:</w:t>
      </w:r>
      <w:r>
        <w:rPr>
          <w:rFonts w:ascii="Times New Roman" w:hAnsi="Times New Roman"/>
          <w:sz w:val="28"/>
          <w:szCs w:val="28"/>
          <w:lang w:val="uk-UA"/>
        </w:rPr>
        <w:t xml:space="preserve"> 14 серпня 2018 року до 17:00 год. </w:t>
      </w:r>
    </w:p>
    <w:p w:rsidR="00887BCB" w:rsidRDefault="00887BCB" w:rsidP="009175B9">
      <w:pPr>
        <w:spacing w:after="0" w:line="240" w:lineRule="atLeast"/>
        <w:jc w:val="both"/>
        <w:rPr>
          <w:rFonts w:ascii="Times New Roman" w:hAnsi="Times New Roman"/>
          <w:sz w:val="28"/>
          <w:szCs w:val="28"/>
          <w:lang w:val="uk-UA"/>
        </w:rPr>
      </w:pPr>
      <w:r w:rsidRPr="00AE4D2C">
        <w:rPr>
          <w:rFonts w:ascii="Times New Roman" w:hAnsi="Times New Roman"/>
          <w:b/>
          <w:sz w:val="28"/>
          <w:szCs w:val="28"/>
          <w:lang w:val="uk-UA"/>
        </w:rPr>
        <w:t>Місце подання документів:</w:t>
      </w:r>
      <w:r>
        <w:rPr>
          <w:rFonts w:ascii="Times New Roman" w:hAnsi="Times New Roman"/>
          <w:sz w:val="28"/>
          <w:szCs w:val="28"/>
          <w:lang w:val="uk-UA"/>
        </w:rPr>
        <w:t xml:space="preserve"> </w:t>
      </w:r>
      <w:smartTag w:uri="urn:schemas-microsoft-com:office:smarttags" w:element="metricconverter">
        <w:smartTagPr>
          <w:attr w:name="ProductID" w:val="37300 м"/>
        </w:smartTagPr>
        <w:r>
          <w:rPr>
            <w:rFonts w:ascii="Times New Roman" w:hAnsi="Times New Roman"/>
            <w:sz w:val="28"/>
            <w:szCs w:val="28"/>
            <w:lang w:val="uk-UA"/>
          </w:rPr>
          <w:t>37300</w:t>
        </w:r>
        <w:r w:rsidRPr="00E7252B">
          <w:rPr>
            <w:rFonts w:ascii="Times New Roman" w:hAnsi="Times New Roman"/>
            <w:sz w:val="28"/>
            <w:szCs w:val="28"/>
            <w:lang w:val="uk-UA"/>
          </w:rPr>
          <w:t xml:space="preserve"> </w:t>
        </w:r>
        <w:r>
          <w:rPr>
            <w:rFonts w:ascii="Times New Roman" w:hAnsi="Times New Roman"/>
            <w:sz w:val="28"/>
            <w:szCs w:val="28"/>
            <w:lang w:val="uk-UA"/>
          </w:rPr>
          <w:t>м</w:t>
        </w:r>
      </w:smartTag>
      <w:r>
        <w:rPr>
          <w:rFonts w:ascii="Times New Roman" w:hAnsi="Times New Roman"/>
          <w:sz w:val="28"/>
          <w:szCs w:val="28"/>
          <w:lang w:val="uk-UA"/>
        </w:rPr>
        <w:t>. Гадяч, вул. Гетьманська, 31</w:t>
      </w:r>
      <w:r w:rsidRPr="00CD410D">
        <w:rPr>
          <w:rFonts w:ascii="Times New Roman" w:hAnsi="Times New Roman"/>
          <w:sz w:val="28"/>
          <w:szCs w:val="28"/>
          <w:lang w:val="uk-UA"/>
        </w:rPr>
        <w:t xml:space="preserve">, відділ освіти </w:t>
      </w:r>
      <w:r>
        <w:rPr>
          <w:rFonts w:ascii="Times New Roman" w:hAnsi="Times New Roman"/>
          <w:sz w:val="28"/>
          <w:szCs w:val="28"/>
          <w:lang w:val="uk-UA"/>
        </w:rPr>
        <w:t>Гадяцької</w:t>
      </w:r>
      <w:r w:rsidRPr="00CD410D">
        <w:rPr>
          <w:rFonts w:ascii="Times New Roman" w:hAnsi="Times New Roman"/>
          <w:sz w:val="28"/>
          <w:szCs w:val="28"/>
          <w:lang w:val="uk-UA"/>
        </w:rPr>
        <w:t xml:space="preserve"> районної державної адміністрації Полтавської області.</w:t>
      </w:r>
    </w:p>
    <w:p w:rsidR="00887BCB" w:rsidRDefault="00887BCB" w:rsidP="009175B9">
      <w:pPr>
        <w:spacing w:after="0" w:line="240" w:lineRule="atLeast"/>
        <w:jc w:val="both"/>
        <w:rPr>
          <w:rFonts w:ascii="Times New Roman" w:hAnsi="Times New Roman"/>
          <w:sz w:val="28"/>
          <w:szCs w:val="28"/>
          <w:lang w:val="uk-UA"/>
        </w:rPr>
      </w:pPr>
      <w:r w:rsidRPr="00AE4D2C">
        <w:rPr>
          <w:rFonts w:ascii="Times New Roman" w:hAnsi="Times New Roman"/>
          <w:b/>
          <w:sz w:val="28"/>
          <w:szCs w:val="28"/>
          <w:lang w:val="uk-UA"/>
        </w:rPr>
        <w:t>Дата, місце початку конкурсного відбору:</w:t>
      </w:r>
      <w:r>
        <w:rPr>
          <w:rFonts w:ascii="Times New Roman" w:hAnsi="Times New Roman"/>
          <w:sz w:val="28"/>
          <w:szCs w:val="28"/>
          <w:lang w:val="uk-UA"/>
        </w:rPr>
        <w:t xml:space="preserve"> </w:t>
      </w:r>
      <w:smartTag w:uri="urn:schemas-microsoft-com:office:smarttags" w:element="metricconverter">
        <w:smartTagPr>
          <w:attr w:name="ProductID" w:val="37300 м"/>
        </w:smartTagPr>
        <w:r>
          <w:rPr>
            <w:rFonts w:ascii="Times New Roman" w:hAnsi="Times New Roman"/>
            <w:sz w:val="28"/>
            <w:szCs w:val="28"/>
            <w:lang w:val="uk-UA"/>
          </w:rPr>
          <w:t>37300</w:t>
        </w:r>
        <w:r w:rsidRPr="00E7252B">
          <w:rPr>
            <w:rFonts w:ascii="Times New Roman" w:hAnsi="Times New Roman"/>
            <w:sz w:val="28"/>
            <w:szCs w:val="28"/>
            <w:lang w:val="uk-UA"/>
          </w:rPr>
          <w:t xml:space="preserve"> </w:t>
        </w:r>
        <w:r>
          <w:rPr>
            <w:rFonts w:ascii="Times New Roman" w:hAnsi="Times New Roman"/>
            <w:sz w:val="28"/>
            <w:szCs w:val="28"/>
            <w:lang w:val="uk-UA"/>
          </w:rPr>
          <w:t>м</w:t>
        </w:r>
      </w:smartTag>
      <w:r>
        <w:rPr>
          <w:rFonts w:ascii="Times New Roman" w:hAnsi="Times New Roman"/>
          <w:sz w:val="28"/>
          <w:szCs w:val="28"/>
          <w:lang w:val="uk-UA"/>
        </w:rPr>
        <w:t>. Гадяч, вул. Гетьманська, 31,</w:t>
      </w:r>
      <w:r w:rsidRPr="00BE282F">
        <w:rPr>
          <w:rFonts w:ascii="Times New Roman" w:hAnsi="Times New Roman"/>
          <w:sz w:val="28"/>
          <w:szCs w:val="28"/>
          <w:lang w:val="uk-UA"/>
        </w:rPr>
        <w:t xml:space="preserve"> </w:t>
      </w:r>
      <w:r w:rsidRPr="00CD410D">
        <w:rPr>
          <w:rFonts w:ascii="Times New Roman" w:hAnsi="Times New Roman"/>
          <w:sz w:val="28"/>
          <w:szCs w:val="28"/>
          <w:lang w:val="uk-UA"/>
        </w:rPr>
        <w:t xml:space="preserve">відділ освіти </w:t>
      </w:r>
      <w:r>
        <w:rPr>
          <w:rFonts w:ascii="Times New Roman" w:hAnsi="Times New Roman"/>
          <w:sz w:val="28"/>
          <w:szCs w:val="28"/>
          <w:lang w:val="uk-UA"/>
        </w:rPr>
        <w:t>Гадяцької</w:t>
      </w:r>
      <w:r w:rsidRPr="00CD410D">
        <w:rPr>
          <w:rFonts w:ascii="Times New Roman" w:hAnsi="Times New Roman"/>
          <w:sz w:val="28"/>
          <w:szCs w:val="28"/>
          <w:lang w:val="uk-UA"/>
        </w:rPr>
        <w:t xml:space="preserve"> районної державної адміністрації Полтавської області</w:t>
      </w:r>
      <w:r>
        <w:rPr>
          <w:rFonts w:ascii="Times New Roman" w:hAnsi="Times New Roman"/>
          <w:sz w:val="28"/>
          <w:szCs w:val="28"/>
          <w:lang w:val="uk-UA"/>
        </w:rPr>
        <w:t>,  22 серпня 2018 року о 10:00 год.</w:t>
      </w:r>
    </w:p>
    <w:p w:rsidR="00887BCB" w:rsidRDefault="00887BCB" w:rsidP="009175B9">
      <w:pPr>
        <w:spacing w:after="0" w:line="240" w:lineRule="atLeast"/>
        <w:jc w:val="both"/>
        <w:rPr>
          <w:rFonts w:ascii="Times New Roman" w:hAnsi="Times New Roman"/>
          <w:sz w:val="28"/>
          <w:szCs w:val="28"/>
          <w:lang w:val="uk-UA"/>
        </w:rPr>
      </w:pPr>
      <w:r w:rsidRPr="00C710AD">
        <w:rPr>
          <w:rFonts w:ascii="Times New Roman" w:hAnsi="Times New Roman"/>
          <w:b/>
          <w:sz w:val="28"/>
          <w:szCs w:val="28"/>
        </w:rPr>
        <w:t>Конкурс</w:t>
      </w:r>
      <w:r w:rsidRPr="00C710AD">
        <w:rPr>
          <w:rFonts w:ascii="Times New Roman" w:hAnsi="Times New Roman"/>
          <w:b/>
          <w:sz w:val="28"/>
          <w:szCs w:val="28"/>
          <w:lang w:val="uk-UA"/>
        </w:rPr>
        <w:t>ний відбі</w:t>
      </w:r>
      <w:proofErr w:type="gramStart"/>
      <w:r w:rsidRPr="00C710AD">
        <w:rPr>
          <w:rFonts w:ascii="Times New Roman" w:hAnsi="Times New Roman"/>
          <w:b/>
          <w:sz w:val="28"/>
          <w:szCs w:val="28"/>
          <w:lang w:val="uk-UA"/>
        </w:rPr>
        <w:t>р</w:t>
      </w:r>
      <w:proofErr w:type="gramEnd"/>
      <w:r w:rsidRPr="00C710AD">
        <w:rPr>
          <w:rFonts w:ascii="Times New Roman" w:hAnsi="Times New Roman"/>
          <w:b/>
          <w:sz w:val="28"/>
          <w:szCs w:val="28"/>
          <w:lang w:val="uk-UA"/>
        </w:rPr>
        <w:t xml:space="preserve"> переможця конкурсу здійснюється за результатами</w:t>
      </w:r>
      <w:r>
        <w:rPr>
          <w:rFonts w:ascii="Times New Roman" w:hAnsi="Times New Roman"/>
          <w:sz w:val="28"/>
          <w:szCs w:val="28"/>
          <w:lang w:val="uk-UA"/>
        </w:rPr>
        <w:t>:</w:t>
      </w:r>
      <w:r w:rsidRPr="00DB509F">
        <w:rPr>
          <w:rFonts w:ascii="Times New Roman" w:hAnsi="Times New Roman"/>
          <w:sz w:val="28"/>
          <w:szCs w:val="28"/>
        </w:rPr>
        <w:t xml:space="preserve"> </w:t>
      </w:r>
    </w:p>
    <w:p w:rsidR="00887BCB" w:rsidRPr="004F241D" w:rsidRDefault="00887BCB" w:rsidP="004F241D">
      <w:pPr>
        <w:pStyle w:val="a8"/>
        <w:spacing w:after="0" w:line="240" w:lineRule="atLeast"/>
        <w:ind w:left="0" w:firstLine="708"/>
        <w:jc w:val="both"/>
        <w:rPr>
          <w:rFonts w:ascii="Times New Roman" w:hAnsi="Times New Roman"/>
          <w:sz w:val="28"/>
          <w:szCs w:val="28"/>
          <w:lang w:val="uk-UA"/>
        </w:rPr>
      </w:pPr>
      <w:r>
        <w:rPr>
          <w:rFonts w:ascii="Times New Roman" w:hAnsi="Times New Roman"/>
          <w:sz w:val="28"/>
          <w:szCs w:val="28"/>
          <w:lang w:val="uk-UA"/>
        </w:rPr>
        <w:t xml:space="preserve">1) </w:t>
      </w:r>
      <w:r w:rsidRPr="004F241D">
        <w:rPr>
          <w:rFonts w:ascii="Times New Roman" w:hAnsi="Times New Roman"/>
          <w:sz w:val="28"/>
          <w:szCs w:val="28"/>
          <w:lang w:val="uk-UA"/>
        </w:rPr>
        <w:t>перевірка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w:t>
      </w:r>
    </w:p>
    <w:p w:rsidR="00887BCB" w:rsidRPr="004F241D" w:rsidRDefault="00887BCB" w:rsidP="004F241D">
      <w:pPr>
        <w:spacing w:after="0" w:line="24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4F241D">
        <w:rPr>
          <w:rFonts w:ascii="Times New Roman" w:hAnsi="Times New Roman"/>
          <w:sz w:val="28"/>
          <w:szCs w:val="28"/>
          <w:lang w:val="uk-UA"/>
        </w:rPr>
        <w:t xml:space="preserve">перевірка професійних </w:t>
      </w:r>
      <w:proofErr w:type="spellStart"/>
      <w:r w:rsidRPr="004F241D">
        <w:rPr>
          <w:rFonts w:ascii="Times New Roman" w:hAnsi="Times New Roman"/>
          <w:sz w:val="28"/>
          <w:szCs w:val="28"/>
          <w:lang w:val="uk-UA"/>
        </w:rPr>
        <w:t>компетентностей</w:t>
      </w:r>
      <w:proofErr w:type="spellEnd"/>
      <w:r w:rsidRPr="004F241D">
        <w:rPr>
          <w:rFonts w:ascii="Times New Roman" w:hAnsi="Times New Roman"/>
          <w:sz w:val="28"/>
          <w:szCs w:val="28"/>
          <w:lang w:val="uk-UA"/>
        </w:rPr>
        <w:t>, що відбувається шляхом  письмового вирішення ситуаційного завдання;</w:t>
      </w:r>
    </w:p>
    <w:p w:rsidR="00887BCB" w:rsidRPr="004F241D" w:rsidRDefault="00887BCB" w:rsidP="004F241D">
      <w:pPr>
        <w:spacing w:after="0" w:line="240" w:lineRule="atLeast"/>
        <w:ind w:firstLine="708"/>
        <w:jc w:val="both"/>
        <w:rPr>
          <w:lang w:val="uk-UA"/>
        </w:rPr>
      </w:pPr>
      <w:r>
        <w:rPr>
          <w:rFonts w:ascii="Times New Roman" w:hAnsi="Times New Roman"/>
          <w:sz w:val="28"/>
          <w:szCs w:val="28"/>
          <w:lang w:val="uk-UA"/>
        </w:rPr>
        <w:t xml:space="preserve">3) </w:t>
      </w:r>
      <w:r w:rsidRPr="004F241D">
        <w:rPr>
          <w:rFonts w:ascii="Times New Roman" w:hAnsi="Times New Roman"/>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w:t>
      </w:r>
      <w:r>
        <w:rPr>
          <w:rFonts w:ascii="Times New Roman" w:hAnsi="Times New Roman"/>
          <w:sz w:val="28"/>
          <w:szCs w:val="28"/>
          <w:lang w:val="uk-UA"/>
        </w:rPr>
        <w:t xml:space="preserve"> конкурсної комісії</w:t>
      </w:r>
      <w:r w:rsidRPr="004F241D">
        <w:rPr>
          <w:rFonts w:ascii="Times New Roman" w:hAnsi="Times New Roman"/>
          <w:sz w:val="28"/>
          <w:szCs w:val="28"/>
          <w:lang w:val="uk-UA"/>
        </w:rPr>
        <w:t>.</w:t>
      </w:r>
    </w:p>
    <w:p w:rsidR="00887BCB" w:rsidRDefault="00887BCB" w:rsidP="009175B9">
      <w:pPr>
        <w:spacing w:after="0" w:line="240" w:lineRule="atLeast"/>
        <w:jc w:val="both"/>
        <w:rPr>
          <w:rFonts w:ascii="Times New Roman" w:hAnsi="Times New Roman"/>
          <w:sz w:val="28"/>
          <w:szCs w:val="28"/>
          <w:lang w:val="uk-UA"/>
        </w:rPr>
      </w:pPr>
      <w:r w:rsidRPr="00C710AD">
        <w:rPr>
          <w:rFonts w:ascii="Times New Roman" w:hAnsi="Times New Roman"/>
          <w:b/>
          <w:sz w:val="28"/>
          <w:szCs w:val="28"/>
          <w:lang w:val="uk-UA"/>
        </w:rPr>
        <w:t xml:space="preserve">Особа, яка уповноважена надавати інформацію про конкурс та приймати документи для участі у конкурсі: </w:t>
      </w:r>
      <w:r w:rsidRPr="004F241D">
        <w:rPr>
          <w:rFonts w:ascii="Times New Roman" w:hAnsi="Times New Roman"/>
          <w:sz w:val="28"/>
          <w:szCs w:val="28"/>
          <w:lang w:val="uk-UA"/>
        </w:rPr>
        <w:t xml:space="preserve">головний спеціаліст відділу освіти Артемова </w:t>
      </w:r>
      <w:proofErr w:type="spellStart"/>
      <w:r w:rsidRPr="004F241D">
        <w:rPr>
          <w:rFonts w:ascii="Times New Roman" w:hAnsi="Times New Roman"/>
          <w:sz w:val="28"/>
          <w:szCs w:val="28"/>
          <w:lang w:val="uk-UA"/>
        </w:rPr>
        <w:t>Альона</w:t>
      </w:r>
      <w:proofErr w:type="spellEnd"/>
      <w:r w:rsidRPr="004F241D">
        <w:rPr>
          <w:rFonts w:ascii="Times New Roman" w:hAnsi="Times New Roman"/>
          <w:sz w:val="28"/>
          <w:szCs w:val="28"/>
          <w:lang w:val="uk-UA"/>
        </w:rPr>
        <w:t xml:space="preserve"> Анатоліївна,  </w:t>
      </w:r>
      <w:smartTag w:uri="urn:schemas-microsoft-com:office:smarttags" w:element="metricconverter">
        <w:smartTagPr>
          <w:attr w:name="ProductID" w:val="37300 м"/>
        </w:smartTagPr>
        <w:r w:rsidRPr="004F241D">
          <w:rPr>
            <w:rFonts w:ascii="Times New Roman" w:hAnsi="Times New Roman"/>
            <w:sz w:val="28"/>
            <w:szCs w:val="28"/>
            <w:lang w:val="uk-UA"/>
          </w:rPr>
          <w:t>37300</w:t>
        </w:r>
        <w:r w:rsidRPr="004F241D">
          <w:rPr>
            <w:rFonts w:ascii="Times New Roman" w:hAnsi="Times New Roman"/>
            <w:sz w:val="28"/>
            <w:szCs w:val="28"/>
          </w:rPr>
          <w:t xml:space="preserve"> </w:t>
        </w:r>
        <w:r w:rsidRPr="004F241D">
          <w:rPr>
            <w:rFonts w:ascii="Times New Roman" w:hAnsi="Times New Roman"/>
            <w:sz w:val="28"/>
            <w:szCs w:val="28"/>
            <w:lang w:val="uk-UA"/>
          </w:rPr>
          <w:t>м</w:t>
        </w:r>
      </w:smartTag>
      <w:r>
        <w:rPr>
          <w:rFonts w:ascii="Times New Roman" w:hAnsi="Times New Roman"/>
          <w:sz w:val="28"/>
          <w:szCs w:val="28"/>
          <w:lang w:val="uk-UA"/>
        </w:rPr>
        <w:t>. Гадяч, вул. Гетьманська, 31.</w:t>
      </w:r>
    </w:p>
    <w:p w:rsidR="00887BCB" w:rsidRPr="004F241D" w:rsidRDefault="00887BCB" w:rsidP="00AE4D2C">
      <w:pPr>
        <w:spacing w:after="0" w:line="240" w:lineRule="atLeast"/>
        <w:jc w:val="both"/>
        <w:rPr>
          <w:lang w:val="uk-UA"/>
        </w:rPr>
      </w:pPr>
      <w:r w:rsidRPr="004F241D">
        <w:rPr>
          <w:rFonts w:ascii="Times New Roman" w:hAnsi="Times New Roman"/>
          <w:sz w:val="28"/>
          <w:szCs w:val="28"/>
          <w:lang w:val="uk-UA"/>
        </w:rPr>
        <w:t xml:space="preserve">Телефон для довідок:  </w:t>
      </w:r>
      <w:r>
        <w:rPr>
          <w:rFonts w:ascii="Times New Roman" w:hAnsi="Times New Roman"/>
          <w:sz w:val="28"/>
          <w:szCs w:val="28"/>
          <w:lang w:val="uk-UA"/>
        </w:rPr>
        <w:t>2-19-17,</w:t>
      </w:r>
      <w:r w:rsidRPr="004F241D">
        <w:rPr>
          <w:rFonts w:ascii="Times New Roman" w:hAnsi="Times New Roman"/>
          <w:sz w:val="28"/>
          <w:szCs w:val="28"/>
          <w:lang w:val="uk-UA"/>
        </w:rPr>
        <w:t xml:space="preserve">   </w:t>
      </w:r>
      <w:r>
        <w:rPr>
          <w:rFonts w:ascii="Times New Roman" w:hAnsi="Times New Roman"/>
          <w:sz w:val="28"/>
          <w:szCs w:val="28"/>
          <w:lang w:val="uk-UA"/>
        </w:rPr>
        <w:t xml:space="preserve">0660208983; </w:t>
      </w:r>
      <w:proofErr w:type="spellStart"/>
      <w:r w:rsidRPr="004F241D">
        <w:rPr>
          <w:rFonts w:ascii="Times New Roman" w:hAnsi="Times New Roman"/>
          <w:sz w:val="28"/>
          <w:szCs w:val="28"/>
        </w:rPr>
        <w:t>електронна</w:t>
      </w:r>
      <w:proofErr w:type="spellEnd"/>
      <w:r w:rsidRPr="004F241D">
        <w:rPr>
          <w:rFonts w:ascii="Times New Roman" w:hAnsi="Times New Roman"/>
          <w:sz w:val="28"/>
          <w:szCs w:val="28"/>
        </w:rPr>
        <w:t xml:space="preserve"> </w:t>
      </w:r>
      <w:proofErr w:type="spellStart"/>
      <w:r w:rsidRPr="004F241D">
        <w:rPr>
          <w:rFonts w:ascii="Times New Roman" w:hAnsi="Times New Roman"/>
          <w:sz w:val="28"/>
          <w:szCs w:val="28"/>
        </w:rPr>
        <w:t>пошта</w:t>
      </w:r>
      <w:proofErr w:type="spellEnd"/>
      <w:r w:rsidRPr="004F241D">
        <w:rPr>
          <w:rFonts w:ascii="Times New Roman" w:hAnsi="Times New Roman"/>
          <w:sz w:val="28"/>
          <w:szCs w:val="28"/>
        </w:rPr>
        <w:t xml:space="preserve"> </w:t>
      </w:r>
      <w:hyperlink r:id="rId7" w:history="1">
        <w:r w:rsidRPr="0028119F">
          <w:rPr>
            <w:rStyle w:val="a7"/>
            <w:rFonts w:ascii="Times New Roman" w:hAnsi="Times New Roman"/>
            <w:lang w:val="en-US"/>
          </w:rPr>
          <w:t>gaorn</w:t>
        </w:r>
        <w:r w:rsidRPr="0028119F">
          <w:rPr>
            <w:rStyle w:val="a7"/>
            <w:rFonts w:ascii="Times New Roman" w:hAnsi="Times New Roman"/>
          </w:rPr>
          <w:t>@</w:t>
        </w:r>
        <w:r w:rsidRPr="0028119F">
          <w:rPr>
            <w:rStyle w:val="a7"/>
            <w:rFonts w:ascii="Times New Roman" w:hAnsi="Times New Roman"/>
            <w:lang w:val="en-US"/>
          </w:rPr>
          <w:t>ukr</w:t>
        </w:r>
        <w:r w:rsidRPr="0028119F">
          <w:rPr>
            <w:rStyle w:val="a7"/>
            <w:rFonts w:ascii="Times New Roman" w:hAnsi="Times New Roman"/>
          </w:rPr>
          <w:t>.</w:t>
        </w:r>
        <w:r w:rsidRPr="0028119F">
          <w:rPr>
            <w:rStyle w:val="a7"/>
            <w:rFonts w:ascii="Times New Roman" w:hAnsi="Times New Roman"/>
            <w:lang w:val="en-US"/>
          </w:rPr>
          <w:t>net</w:t>
        </w:r>
      </w:hyperlink>
      <w:r w:rsidRPr="0028119F">
        <w:rPr>
          <w:rFonts w:ascii="Times New Roman" w:hAnsi="Times New Roman"/>
        </w:rPr>
        <w:t>,</w:t>
      </w:r>
    </w:p>
    <w:p w:rsidR="00887BCB" w:rsidRDefault="00887BCB" w:rsidP="00AE4D2C">
      <w:pPr>
        <w:rPr>
          <w:lang w:val="uk-UA"/>
        </w:rPr>
      </w:pPr>
    </w:p>
    <w:p w:rsidR="00887BCB" w:rsidRDefault="00887BCB" w:rsidP="004F241D">
      <w:pPr>
        <w:spacing w:after="0" w:line="240" w:lineRule="atLeast"/>
        <w:ind w:firstLine="709"/>
        <w:jc w:val="both"/>
        <w:rPr>
          <w:rFonts w:ascii="Times New Roman" w:hAnsi="Times New Roman"/>
          <w:b/>
          <w:sz w:val="28"/>
          <w:szCs w:val="28"/>
          <w:lang w:val="uk-UA"/>
        </w:rPr>
      </w:pPr>
    </w:p>
    <w:sectPr w:rsidR="00887BCB" w:rsidSect="00531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07" w:rsidRDefault="00472907" w:rsidP="00DB509F">
      <w:pPr>
        <w:spacing w:after="0" w:line="240" w:lineRule="auto"/>
      </w:pPr>
      <w:r>
        <w:separator/>
      </w:r>
    </w:p>
  </w:endnote>
  <w:endnote w:type="continuationSeparator" w:id="0">
    <w:p w:rsidR="00472907" w:rsidRDefault="00472907" w:rsidP="00DB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07" w:rsidRDefault="00472907" w:rsidP="00DB509F">
      <w:pPr>
        <w:spacing w:after="0" w:line="240" w:lineRule="auto"/>
      </w:pPr>
      <w:r>
        <w:separator/>
      </w:r>
    </w:p>
  </w:footnote>
  <w:footnote w:type="continuationSeparator" w:id="0">
    <w:p w:rsidR="00472907" w:rsidRDefault="00472907" w:rsidP="00DB5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40EA"/>
    <w:multiLevelType w:val="hybridMultilevel"/>
    <w:tmpl w:val="68841C82"/>
    <w:lvl w:ilvl="0" w:tplc="73841C5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11DCE"/>
    <w:multiLevelType w:val="hybridMultilevel"/>
    <w:tmpl w:val="A408789A"/>
    <w:lvl w:ilvl="0" w:tplc="954C26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E715D"/>
    <w:multiLevelType w:val="hybridMultilevel"/>
    <w:tmpl w:val="9CB08A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D273AD"/>
    <w:multiLevelType w:val="hybridMultilevel"/>
    <w:tmpl w:val="33409C0C"/>
    <w:lvl w:ilvl="0" w:tplc="7D86F6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93AC3"/>
    <w:multiLevelType w:val="hybridMultilevel"/>
    <w:tmpl w:val="AD701124"/>
    <w:lvl w:ilvl="0" w:tplc="76BA2696">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C64"/>
    <w:rsid w:val="00016F61"/>
    <w:rsid w:val="000754DC"/>
    <w:rsid w:val="0009203E"/>
    <w:rsid w:val="00110240"/>
    <w:rsid w:val="001122D5"/>
    <w:rsid w:val="00170CB9"/>
    <w:rsid w:val="001A434F"/>
    <w:rsid w:val="0028119F"/>
    <w:rsid w:val="002B5C34"/>
    <w:rsid w:val="002B7EA9"/>
    <w:rsid w:val="002C34A6"/>
    <w:rsid w:val="002D36BC"/>
    <w:rsid w:val="002D4361"/>
    <w:rsid w:val="003707AC"/>
    <w:rsid w:val="003900F8"/>
    <w:rsid w:val="00404CB4"/>
    <w:rsid w:val="0042268C"/>
    <w:rsid w:val="00457768"/>
    <w:rsid w:val="00463F3F"/>
    <w:rsid w:val="00472907"/>
    <w:rsid w:val="004D057F"/>
    <w:rsid w:val="004F241D"/>
    <w:rsid w:val="005130FF"/>
    <w:rsid w:val="0053169F"/>
    <w:rsid w:val="0055017A"/>
    <w:rsid w:val="005961A2"/>
    <w:rsid w:val="005A45FC"/>
    <w:rsid w:val="005F69BC"/>
    <w:rsid w:val="00692B8B"/>
    <w:rsid w:val="006B1C90"/>
    <w:rsid w:val="006E7B5F"/>
    <w:rsid w:val="00712667"/>
    <w:rsid w:val="007D6F51"/>
    <w:rsid w:val="007F4394"/>
    <w:rsid w:val="008402F5"/>
    <w:rsid w:val="00851022"/>
    <w:rsid w:val="00887BCB"/>
    <w:rsid w:val="00907879"/>
    <w:rsid w:val="009175B9"/>
    <w:rsid w:val="00946EBF"/>
    <w:rsid w:val="009912EF"/>
    <w:rsid w:val="00993DCE"/>
    <w:rsid w:val="009977CD"/>
    <w:rsid w:val="009C3483"/>
    <w:rsid w:val="009F39FA"/>
    <w:rsid w:val="00A1535E"/>
    <w:rsid w:val="00A67838"/>
    <w:rsid w:val="00A80C02"/>
    <w:rsid w:val="00AB6D62"/>
    <w:rsid w:val="00AE4D2C"/>
    <w:rsid w:val="00AF72D5"/>
    <w:rsid w:val="00B0639E"/>
    <w:rsid w:val="00B32C64"/>
    <w:rsid w:val="00B63792"/>
    <w:rsid w:val="00BE282F"/>
    <w:rsid w:val="00C710AD"/>
    <w:rsid w:val="00CA1F2C"/>
    <w:rsid w:val="00CD410D"/>
    <w:rsid w:val="00D51AF5"/>
    <w:rsid w:val="00DB509F"/>
    <w:rsid w:val="00DD04C2"/>
    <w:rsid w:val="00E028E2"/>
    <w:rsid w:val="00E0653A"/>
    <w:rsid w:val="00E7252B"/>
    <w:rsid w:val="00F4024A"/>
    <w:rsid w:val="00F621D2"/>
    <w:rsid w:val="00FA4D45"/>
    <w:rsid w:val="00FD31CD"/>
    <w:rsid w:val="00FF5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B50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DB509F"/>
    <w:rPr>
      <w:rFonts w:cs="Times New Roman"/>
    </w:rPr>
  </w:style>
  <w:style w:type="paragraph" w:styleId="a5">
    <w:name w:val="footer"/>
    <w:basedOn w:val="a"/>
    <w:link w:val="a6"/>
    <w:uiPriority w:val="99"/>
    <w:semiHidden/>
    <w:rsid w:val="00DB509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B509F"/>
    <w:rPr>
      <w:rFonts w:cs="Times New Roman"/>
    </w:rPr>
  </w:style>
  <w:style w:type="character" w:styleId="a7">
    <w:name w:val="Hyperlink"/>
    <w:basedOn w:val="a0"/>
    <w:uiPriority w:val="99"/>
    <w:rsid w:val="00CD410D"/>
    <w:rPr>
      <w:rFonts w:cs="Times New Roman"/>
      <w:color w:val="0000FF"/>
      <w:u w:val="single"/>
    </w:rPr>
  </w:style>
  <w:style w:type="paragraph" w:styleId="a8">
    <w:name w:val="List Paragraph"/>
    <w:basedOn w:val="a"/>
    <w:uiPriority w:val="99"/>
    <w:qFormat/>
    <w:rsid w:val="00712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or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737</Words>
  <Characters>4203</Characters>
  <Application>Microsoft Office Word</Application>
  <DocSecurity>0</DocSecurity>
  <Lines>35</Lines>
  <Paragraphs>9</Paragraphs>
  <ScaleCrop>false</ScaleCrop>
  <Company>DG Win&amp;Soft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RayVO</cp:lastModifiedBy>
  <cp:revision>11</cp:revision>
  <cp:lastPrinted>2018-07-19T10:36:00Z</cp:lastPrinted>
  <dcterms:created xsi:type="dcterms:W3CDTF">2018-07-19T10:58:00Z</dcterms:created>
  <dcterms:modified xsi:type="dcterms:W3CDTF">2018-07-24T10:44:00Z</dcterms:modified>
</cp:coreProperties>
</file>