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bookmarkStart w:id="0" w:name="_Hlk524357996"/>
      <w:r w:rsidRPr="00204CBE">
        <w:rPr>
          <w:rFonts w:ascii="Times New Roman" w:eastAsia="Times New Roman" w:hAnsi="Times New Roman" w:cs="Times New Roman"/>
          <w:noProof/>
          <w:sz w:val="20"/>
          <w:szCs w:val="20"/>
          <w:lang w:eastAsia="ru-RU"/>
        </w:rPr>
        <w:drawing>
          <wp:inline distT="0" distB="0" distL="0" distR="0">
            <wp:extent cx="438150" cy="628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r w:rsidRPr="00204CBE">
        <w:rPr>
          <w:rFonts w:ascii="Times New Roman" w:eastAsia="Times New Roman" w:hAnsi="Times New Roman" w:cs="Times New Roman"/>
          <w:b/>
          <w:bCs/>
          <w:sz w:val="28"/>
          <w:szCs w:val="28"/>
          <w:lang w:val="uk-UA" w:eastAsia="ru-RU"/>
        </w:rPr>
        <w:t>ПОЛТАВСЬКА ОБЛАСНА ДЕРЖАВНА АДМІНІСТРАЦІЯ</w:t>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r w:rsidRPr="00204CBE">
        <w:rPr>
          <w:rFonts w:ascii="Times New Roman" w:eastAsia="Times New Roman" w:hAnsi="Times New Roman" w:cs="Times New Roman"/>
          <w:b/>
          <w:bCs/>
          <w:sz w:val="28"/>
          <w:szCs w:val="28"/>
          <w:lang w:val="uk-UA" w:eastAsia="ru-RU"/>
        </w:rPr>
        <w:t>ДЕПАРТАМЕНТ ОСВІТИ І НАУКИ</w:t>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r w:rsidRPr="00204CBE">
        <w:rPr>
          <w:rFonts w:ascii="Times New Roman" w:eastAsia="Times New Roman" w:hAnsi="Times New Roman" w:cs="Times New Roman"/>
          <w:b/>
          <w:bCs/>
          <w:sz w:val="28"/>
          <w:szCs w:val="28"/>
          <w:lang w:val="uk-UA" w:eastAsia="ru-RU"/>
        </w:rPr>
        <w:t xml:space="preserve">ПОЛТАВСЬКИЙ ОБЛАСНИЙ ІНСТИТУТ ПІСЛЯДИПЛОМНОЇ </w:t>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8"/>
          <w:szCs w:val="28"/>
          <w:lang w:val="uk-UA" w:eastAsia="ru-RU"/>
        </w:rPr>
      </w:pPr>
      <w:r w:rsidRPr="00204CBE">
        <w:rPr>
          <w:rFonts w:ascii="Times New Roman" w:eastAsia="Times New Roman" w:hAnsi="Times New Roman" w:cs="Times New Roman"/>
          <w:b/>
          <w:bCs/>
          <w:sz w:val="28"/>
          <w:szCs w:val="28"/>
          <w:lang w:val="uk-UA" w:eastAsia="ru-RU"/>
        </w:rPr>
        <w:t>ПЕДАГОГІЧНОЇ ОСВІТИ ІМ. М.В. ОСТРОГРАДСЬКОГО</w:t>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b/>
          <w:bCs/>
          <w:sz w:val="20"/>
          <w:szCs w:val="20"/>
          <w:lang w:val="uk-UA" w:eastAsia="ru-RU"/>
        </w:rPr>
      </w:pPr>
      <w:r w:rsidRPr="00204CBE">
        <w:rPr>
          <w:rFonts w:ascii="Times New Roman" w:eastAsia="Times New Roman" w:hAnsi="Times New Roman" w:cs="Times New Roman"/>
          <w:b/>
          <w:bCs/>
          <w:sz w:val="20"/>
          <w:szCs w:val="20"/>
          <w:lang w:val="uk-UA" w:eastAsia="ru-RU"/>
        </w:rPr>
        <w:t>вул. Соборності, 64-ж, м. Полтава, 36014, тел./факс (+38 0532) 56-38-52,</w:t>
      </w:r>
    </w:p>
    <w:p w:rsidR="00204CBE" w:rsidRPr="00204CBE" w:rsidRDefault="00204CBE" w:rsidP="00204CBE">
      <w:pPr>
        <w:widowControl w:val="0"/>
        <w:autoSpaceDE w:val="0"/>
        <w:autoSpaceDN w:val="0"/>
        <w:adjustRightInd w:val="0"/>
        <w:spacing w:after="0" w:line="240" w:lineRule="auto"/>
        <w:ind w:left="-150"/>
        <w:jc w:val="center"/>
        <w:rPr>
          <w:rFonts w:ascii="Times New Roman" w:eastAsia="Times New Roman" w:hAnsi="Times New Roman" w:cs="Times New Roman"/>
          <w:sz w:val="20"/>
          <w:szCs w:val="20"/>
          <w:lang w:val="uk-UA" w:eastAsia="ru-RU"/>
        </w:rPr>
      </w:pPr>
      <w:r w:rsidRPr="00204CBE">
        <w:rPr>
          <w:rFonts w:ascii="Times New Roman" w:eastAsia="Times New Roman" w:hAnsi="Times New Roman" w:cs="Times New Roman"/>
          <w:b/>
          <w:bCs/>
          <w:sz w:val="20"/>
          <w:szCs w:val="20"/>
          <w:lang w:val="uk-UA" w:eastAsia="ru-RU"/>
        </w:rPr>
        <w:t>E-</w:t>
      </w:r>
      <w:proofErr w:type="spellStart"/>
      <w:r w:rsidRPr="00204CBE">
        <w:rPr>
          <w:rFonts w:ascii="Times New Roman" w:eastAsia="Times New Roman" w:hAnsi="Times New Roman" w:cs="Times New Roman"/>
          <w:b/>
          <w:bCs/>
          <w:sz w:val="20"/>
          <w:szCs w:val="20"/>
          <w:lang w:val="uk-UA" w:eastAsia="ru-RU"/>
        </w:rPr>
        <w:t>mail</w:t>
      </w:r>
      <w:proofErr w:type="spellEnd"/>
      <w:r w:rsidRPr="00204CBE">
        <w:rPr>
          <w:rFonts w:ascii="Times New Roman" w:eastAsia="Times New Roman" w:hAnsi="Times New Roman" w:cs="Times New Roman"/>
          <w:b/>
          <w:bCs/>
          <w:sz w:val="20"/>
          <w:szCs w:val="20"/>
          <w:lang w:val="uk-UA" w:eastAsia="ru-RU"/>
        </w:rPr>
        <w:t xml:space="preserve">: </w:t>
      </w:r>
      <w:proofErr w:type="spellStart"/>
      <w:r w:rsidRPr="00204CBE">
        <w:rPr>
          <w:rFonts w:ascii="Times New Roman" w:eastAsia="Times New Roman" w:hAnsi="Times New Roman" w:cs="Times New Roman"/>
          <w:b/>
          <w:bCs/>
          <w:sz w:val="20"/>
          <w:szCs w:val="20"/>
          <w:lang w:val="uk-UA" w:eastAsia="ru-RU"/>
        </w:rPr>
        <w:t>root</w:t>
      </w:r>
      <w:proofErr w:type="spellEnd"/>
      <w:r w:rsidRPr="00204CBE">
        <w:rPr>
          <w:rFonts w:ascii="Times New Roman" w:eastAsia="Times New Roman" w:hAnsi="Times New Roman" w:cs="Times New Roman"/>
          <w:b/>
          <w:bCs/>
          <w:sz w:val="20"/>
          <w:szCs w:val="20"/>
          <w:lang w:val="uk-UA" w:eastAsia="ru-RU"/>
        </w:rPr>
        <w:t>@</w:t>
      </w:r>
      <w:proofErr w:type="spellStart"/>
      <w:r w:rsidRPr="00204CBE">
        <w:rPr>
          <w:rFonts w:ascii="Times New Roman" w:eastAsia="Times New Roman" w:hAnsi="Times New Roman" w:cs="Times New Roman"/>
          <w:b/>
          <w:bCs/>
          <w:sz w:val="20"/>
          <w:szCs w:val="20"/>
          <w:lang w:val="uk-UA" w:eastAsia="ru-RU"/>
        </w:rPr>
        <w:t>pei.poltava.ua</w:t>
      </w:r>
      <w:proofErr w:type="spellEnd"/>
      <w:r w:rsidRPr="00204CBE">
        <w:rPr>
          <w:rFonts w:ascii="Times New Roman" w:eastAsia="Times New Roman" w:hAnsi="Times New Roman" w:cs="Times New Roman"/>
          <w:b/>
          <w:bCs/>
          <w:sz w:val="20"/>
          <w:szCs w:val="20"/>
          <w:lang w:val="uk-UA" w:eastAsia="ru-RU"/>
        </w:rPr>
        <w:t xml:space="preserve">, </w:t>
      </w:r>
      <w:proofErr w:type="spellStart"/>
      <w:r w:rsidRPr="00204CBE">
        <w:rPr>
          <w:rFonts w:ascii="Times New Roman" w:eastAsia="Times New Roman" w:hAnsi="Times New Roman" w:cs="Times New Roman"/>
          <w:b/>
          <w:bCs/>
          <w:sz w:val="20"/>
          <w:szCs w:val="20"/>
          <w:lang w:val="uk-UA" w:eastAsia="ru-RU"/>
        </w:rPr>
        <w:t>Web</w:t>
      </w:r>
      <w:proofErr w:type="spellEnd"/>
      <w:r w:rsidRPr="00204CBE">
        <w:rPr>
          <w:rFonts w:ascii="Times New Roman" w:eastAsia="Times New Roman" w:hAnsi="Times New Roman" w:cs="Times New Roman"/>
          <w:b/>
          <w:bCs/>
          <w:sz w:val="20"/>
          <w:szCs w:val="20"/>
          <w:lang w:val="uk-UA" w:eastAsia="ru-RU"/>
        </w:rPr>
        <w:t>: http://www.poippo.pl.ua, Код ЄДРПОУ 22518134</w:t>
      </w:r>
    </w:p>
    <w:p w:rsidR="00204CBE" w:rsidRPr="00204CBE" w:rsidRDefault="00204CBE" w:rsidP="00204CBE">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204CBE" w:rsidRPr="00204CBE" w:rsidRDefault="00204CBE" w:rsidP="00204CBE">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bl>
      <w:tblPr>
        <w:tblpPr w:leftFromText="180" w:rightFromText="180" w:vertAnchor="text" w:horzAnchor="margin" w:tblpX="9" w:tblpY="-38"/>
        <w:tblW w:w="93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85" w:type="dxa"/>
          <w:right w:w="85" w:type="dxa"/>
        </w:tblCellMar>
        <w:tblLook w:val="0000"/>
      </w:tblPr>
      <w:tblGrid>
        <w:gridCol w:w="1525"/>
        <w:gridCol w:w="540"/>
        <w:gridCol w:w="2133"/>
        <w:gridCol w:w="567"/>
        <w:gridCol w:w="900"/>
        <w:gridCol w:w="1933"/>
        <w:gridCol w:w="540"/>
        <w:gridCol w:w="1260"/>
      </w:tblGrid>
      <w:tr w:rsidR="00204CBE" w:rsidRPr="00204CBE" w:rsidTr="00670CAC">
        <w:trPr>
          <w:trHeight w:hRule="exact" w:val="429"/>
        </w:trPr>
        <w:tc>
          <w:tcPr>
            <w:tcW w:w="1525" w:type="dxa"/>
            <w:tcBorders>
              <w:bottom w:val="single" w:sz="4" w:space="0" w:color="auto"/>
            </w:tcBorders>
            <w:vAlign w:val="bottom"/>
          </w:tcPr>
          <w:p w:rsidR="00204CBE" w:rsidRPr="00204CBE" w:rsidRDefault="00B62F60" w:rsidP="00204CB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11.09.18</w:t>
            </w:r>
          </w:p>
        </w:tc>
        <w:tc>
          <w:tcPr>
            <w:tcW w:w="540" w:type="dxa"/>
            <w:vAlign w:val="bottom"/>
          </w:tcPr>
          <w:p w:rsidR="00204CBE" w:rsidRPr="00204CBE" w:rsidRDefault="00204CBE" w:rsidP="00204CBE">
            <w:pPr>
              <w:keepNext/>
              <w:widowControl w:val="0"/>
              <w:autoSpaceDE w:val="0"/>
              <w:autoSpaceDN w:val="0"/>
              <w:adjustRightInd w:val="0"/>
              <w:spacing w:before="60" w:after="0" w:line="240" w:lineRule="exact"/>
              <w:jc w:val="center"/>
              <w:outlineLvl w:val="0"/>
              <w:rPr>
                <w:rFonts w:ascii="Times New Roman" w:eastAsia="Times New Roman" w:hAnsi="Times New Roman" w:cs="Times New Roman"/>
                <w:sz w:val="24"/>
                <w:szCs w:val="24"/>
                <w:lang w:val="uk-UA" w:eastAsia="ru-RU"/>
              </w:rPr>
            </w:pPr>
            <w:r w:rsidRPr="00204CBE">
              <w:rPr>
                <w:rFonts w:ascii="Times New Roman" w:eastAsia="Times New Roman" w:hAnsi="Times New Roman" w:cs="Times New Roman"/>
                <w:sz w:val="24"/>
                <w:szCs w:val="24"/>
                <w:lang w:val="uk-UA" w:eastAsia="ru-RU"/>
              </w:rPr>
              <w:t>№</w:t>
            </w:r>
          </w:p>
        </w:tc>
        <w:tc>
          <w:tcPr>
            <w:tcW w:w="2133" w:type="dxa"/>
            <w:tcBorders>
              <w:bottom w:val="single" w:sz="4" w:space="0" w:color="auto"/>
              <w:right w:val="nil"/>
            </w:tcBorders>
            <w:vAlign w:val="bottom"/>
          </w:tcPr>
          <w:p w:rsidR="00204CBE" w:rsidRPr="00204CBE" w:rsidRDefault="00B62F60" w:rsidP="00204CB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01-22/1100</w:t>
            </w:r>
          </w:p>
        </w:tc>
        <w:tc>
          <w:tcPr>
            <w:tcW w:w="567" w:type="dxa"/>
            <w:tcBorders>
              <w:bottom w:val="single" w:sz="4" w:space="0" w:color="FFFFFF"/>
              <w:right w:val="nil"/>
            </w:tcBorders>
            <w:shd w:val="clear" w:color="auto" w:fill="auto"/>
            <w:vAlign w:val="bottom"/>
          </w:tcPr>
          <w:p w:rsidR="00204CBE" w:rsidRPr="00204CBE" w:rsidRDefault="00204CBE" w:rsidP="00204CBE">
            <w:pPr>
              <w:keepNext/>
              <w:widowControl w:val="0"/>
              <w:autoSpaceDE w:val="0"/>
              <w:autoSpaceDN w:val="0"/>
              <w:adjustRightInd w:val="0"/>
              <w:spacing w:before="60" w:after="0" w:line="240" w:lineRule="exact"/>
              <w:jc w:val="center"/>
              <w:outlineLvl w:val="0"/>
              <w:rPr>
                <w:rFonts w:ascii="Times New Roman" w:eastAsia="Times New Roman" w:hAnsi="Times New Roman" w:cs="Times New Roman"/>
                <w:sz w:val="24"/>
                <w:szCs w:val="24"/>
                <w:lang w:val="uk-UA" w:eastAsia="ru-RU"/>
              </w:rPr>
            </w:pPr>
          </w:p>
        </w:tc>
        <w:tc>
          <w:tcPr>
            <w:tcW w:w="900" w:type="dxa"/>
            <w:tcBorders>
              <w:bottom w:val="single" w:sz="4" w:space="0" w:color="FFFFFF"/>
              <w:right w:val="nil"/>
            </w:tcBorders>
            <w:vAlign w:val="bottom"/>
          </w:tcPr>
          <w:p w:rsidR="00204CBE" w:rsidRPr="00204CBE" w:rsidRDefault="00204CBE" w:rsidP="00204CBE">
            <w:pPr>
              <w:keepNext/>
              <w:widowControl w:val="0"/>
              <w:autoSpaceDE w:val="0"/>
              <w:autoSpaceDN w:val="0"/>
              <w:adjustRightInd w:val="0"/>
              <w:spacing w:before="60" w:after="0" w:line="240" w:lineRule="exact"/>
              <w:jc w:val="center"/>
              <w:outlineLvl w:val="0"/>
              <w:rPr>
                <w:rFonts w:ascii="Times New Roman" w:eastAsia="Times New Roman" w:hAnsi="Times New Roman" w:cs="Times New Roman"/>
                <w:sz w:val="24"/>
                <w:szCs w:val="24"/>
                <w:lang w:val="uk-UA" w:eastAsia="ru-RU"/>
              </w:rPr>
            </w:pPr>
            <w:r w:rsidRPr="00204CBE">
              <w:rPr>
                <w:rFonts w:ascii="Times New Roman" w:eastAsia="Times New Roman" w:hAnsi="Times New Roman" w:cs="Times New Roman"/>
                <w:sz w:val="24"/>
                <w:szCs w:val="24"/>
                <w:lang w:val="uk-UA" w:eastAsia="ru-RU"/>
              </w:rPr>
              <w:t>На №</w:t>
            </w:r>
          </w:p>
        </w:tc>
        <w:tc>
          <w:tcPr>
            <w:tcW w:w="1933" w:type="dxa"/>
            <w:tcBorders>
              <w:bottom w:val="single" w:sz="4" w:space="0" w:color="auto"/>
              <w:right w:val="nil"/>
            </w:tcBorders>
            <w:vAlign w:val="bottom"/>
          </w:tcPr>
          <w:p w:rsidR="00204CBE" w:rsidRPr="00204CBE" w:rsidRDefault="00204CBE" w:rsidP="00204CBE">
            <w:pPr>
              <w:keepNext/>
              <w:widowControl w:val="0"/>
              <w:autoSpaceDE w:val="0"/>
              <w:autoSpaceDN w:val="0"/>
              <w:adjustRightInd w:val="0"/>
              <w:spacing w:before="60" w:after="0" w:line="240" w:lineRule="exact"/>
              <w:outlineLvl w:val="0"/>
              <w:rPr>
                <w:rFonts w:ascii="Times New Roman" w:eastAsia="Times New Roman" w:hAnsi="Times New Roman" w:cs="Times New Roman"/>
                <w:sz w:val="24"/>
                <w:szCs w:val="24"/>
                <w:lang w:val="uk-UA" w:eastAsia="ru-RU"/>
              </w:rPr>
            </w:pPr>
          </w:p>
        </w:tc>
        <w:tc>
          <w:tcPr>
            <w:tcW w:w="540" w:type="dxa"/>
            <w:tcBorders>
              <w:bottom w:val="single" w:sz="4" w:space="0" w:color="FFFFFF"/>
              <w:right w:val="nil"/>
            </w:tcBorders>
            <w:vAlign w:val="bottom"/>
          </w:tcPr>
          <w:p w:rsidR="00204CBE" w:rsidRPr="00204CBE" w:rsidRDefault="00204CBE" w:rsidP="00204CBE">
            <w:pPr>
              <w:keepNext/>
              <w:widowControl w:val="0"/>
              <w:autoSpaceDE w:val="0"/>
              <w:autoSpaceDN w:val="0"/>
              <w:adjustRightInd w:val="0"/>
              <w:spacing w:before="60" w:after="0" w:line="240" w:lineRule="exact"/>
              <w:jc w:val="center"/>
              <w:outlineLvl w:val="0"/>
              <w:rPr>
                <w:rFonts w:ascii="Times New Roman" w:eastAsia="Times New Roman" w:hAnsi="Times New Roman" w:cs="Times New Roman"/>
                <w:sz w:val="24"/>
                <w:szCs w:val="24"/>
                <w:lang w:val="uk-UA" w:eastAsia="ru-RU"/>
              </w:rPr>
            </w:pPr>
            <w:r w:rsidRPr="00204CBE">
              <w:rPr>
                <w:rFonts w:ascii="Times New Roman" w:eastAsia="Times New Roman" w:hAnsi="Times New Roman" w:cs="Times New Roman"/>
                <w:sz w:val="24"/>
                <w:szCs w:val="24"/>
                <w:lang w:val="uk-UA" w:eastAsia="ru-RU"/>
              </w:rPr>
              <w:t>від</w:t>
            </w:r>
          </w:p>
        </w:tc>
        <w:tc>
          <w:tcPr>
            <w:tcW w:w="1260" w:type="dxa"/>
            <w:tcBorders>
              <w:bottom w:val="single" w:sz="4" w:space="0" w:color="auto"/>
              <w:right w:val="single" w:sz="4" w:space="0" w:color="FFFFFF"/>
            </w:tcBorders>
            <w:vAlign w:val="bottom"/>
          </w:tcPr>
          <w:p w:rsidR="00204CBE" w:rsidRPr="00204CBE" w:rsidRDefault="00204CBE" w:rsidP="00204CBE">
            <w:pPr>
              <w:keepNext/>
              <w:widowControl w:val="0"/>
              <w:autoSpaceDE w:val="0"/>
              <w:autoSpaceDN w:val="0"/>
              <w:adjustRightInd w:val="0"/>
              <w:spacing w:before="60" w:after="0" w:line="240" w:lineRule="exact"/>
              <w:ind w:left="-247" w:right="-81"/>
              <w:jc w:val="center"/>
              <w:outlineLvl w:val="0"/>
              <w:rPr>
                <w:rFonts w:ascii="Times New Roman" w:eastAsia="Times New Roman" w:hAnsi="Times New Roman" w:cs="Times New Roman"/>
                <w:sz w:val="24"/>
                <w:szCs w:val="24"/>
                <w:lang w:val="uk-UA" w:eastAsia="ru-RU"/>
              </w:rPr>
            </w:pPr>
          </w:p>
        </w:tc>
      </w:tr>
    </w:tbl>
    <w:p w:rsidR="00204CBE" w:rsidRDefault="00204CBE" w:rsidP="00204CBE">
      <w:pPr>
        <w:spacing w:after="0"/>
        <w:rPr>
          <w:rFonts w:ascii="Times New Roman" w:eastAsia="Times New Roman" w:hAnsi="Times New Roman" w:cs="Times New Roman"/>
          <w:b/>
          <w:iCs/>
          <w:color w:val="000000"/>
          <w:sz w:val="28"/>
          <w:szCs w:val="28"/>
          <w:lang w:val="uk-UA" w:eastAsia="ru-RU"/>
        </w:rPr>
      </w:pPr>
    </w:p>
    <w:p w:rsidR="00204CBE" w:rsidRDefault="00204CBE" w:rsidP="00CD551A">
      <w:pPr>
        <w:spacing w:after="0"/>
        <w:jc w:val="center"/>
        <w:rPr>
          <w:rFonts w:ascii="Times New Roman" w:eastAsia="Times New Roman" w:hAnsi="Times New Roman" w:cs="Times New Roman"/>
          <w:b/>
          <w:iCs/>
          <w:color w:val="000000"/>
          <w:sz w:val="28"/>
          <w:szCs w:val="28"/>
          <w:lang w:val="uk-UA" w:eastAsia="ru-RU"/>
        </w:rPr>
      </w:pPr>
      <w:r>
        <w:rPr>
          <w:noProof/>
          <w:color w:val="000000"/>
          <w:sz w:val="28"/>
          <w:szCs w:val="28"/>
          <w:lang w:eastAsia="ru-RU"/>
        </w:rPr>
        <w:drawing>
          <wp:inline distT="0" distB="0" distL="0" distR="0">
            <wp:extent cx="5943600" cy="12287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rsidR="00204CBE" w:rsidRDefault="00204CBE" w:rsidP="00204CBE">
      <w:pPr>
        <w:spacing w:after="0"/>
        <w:rPr>
          <w:rFonts w:ascii="Times New Roman" w:eastAsia="Times New Roman" w:hAnsi="Times New Roman" w:cs="Times New Roman"/>
          <w:b/>
          <w:iCs/>
          <w:color w:val="000000"/>
          <w:sz w:val="28"/>
          <w:szCs w:val="28"/>
          <w:lang w:val="uk-UA" w:eastAsia="ru-RU"/>
        </w:rPr>
      </w:pPr>
    </w:p>
    <w:p w:rsidR="00204CBE" w:rsidRDefault="00204CBE" w:rsidP="00204CBE">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p>
    <w:p w:rsidR="00204CBE" w:rsidRPr="00204CBE" w:rsidRDefault="00204CBE" w:rsidP="00204CBE">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204CBE">
        <w:rPr>
          <w:rFonts w:ascii="Times New Roman" w:eastAsia="Times New Roman" w:hAnsi="Times New Roman" w:cs="Times New Roman"/>
          <w:iCs/>
          <w:sz w:val="28"/>
          <w:szCs w:val="28"/>
          <w:lang w:val="uk-UA" w:eastAsia="ru-RU"/>
        </w:rPr>
        <w:t>Про методичні рекомендації</w:t>
      </w:r>
    </w:p>
    <w:p w:rsidR="00204CBE" w:rsidRPr="00204CBE" w:rsidRDefault="00204CBE" w:rsidP="00204CBE">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204CBE">
        <w:rPr>
          <w:rFonts w:ascii="Times New Roman" w:eastAsia="Times New Roman" w:hAnsi="Times New Roman" w:cs="Times New Roman"/>
          <w:iCs/>
          <w:sz w:val="28"/>
          <w:szCs w:val="28"/>
          <w:lang w:val="uk-UA" w:eastAsia="ru-RU"/>
        </w:rPr>
        <w:t>щодо оформлення сторінок</w:t>
      </w:r>
    </w:p>
    <w:p w:rsidR="00204CBE" w:rsidRPr="00204CBE" w:rsidRDefault="00204CBE" w:rsidP="00204CBE">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204CBE">
        <w:rPr>
          <w:rFonts w:ascii="Times New Roman" w:eastAsia="Times New Roman" w:hAnsi="Times New Roman" w:cs="Times New Roman"/>
          <w:iCs/>
          <w:sz w:val="28"/>
          <w:szCs w:val="28"/>
          <w:lang w:val="uk-UA" w:eastAsia="ru-RU"/>
        </w:rPr>
        <w:t xml:space="preserve">журналу з хімії, біології </w:t>
      </w:r>
    </w:p>
    <w:p w:rsidR="00204CBE" w:rsidRPr="00204CBE" w:rsidRDefault="00204CBE" w:rsidP="00204CBE">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8"/>
          <w:szCs w:val="28"/>
          <w:lang w:val="uk-UA" w:eastAsia="ru-RU"/>
        </w:rPr>
      </w:pPr>
      <w:r w:rsidRPr="00204CBE">
        <w:rPr>
          <w:rFonts w:ascii="Times New Roman" w:eastAsia="Times New Roman" w:hAnsi="Times New Roman" w:cs="Times New Roman"/>
          <w:iCs/>
          <w:sz w:val="28"/>
          <w:szCs w:val="28"/>
          <w:lang w:val="uk-UA" w:eastAsia="ru-RU"/>
        </w:rPr>
        <w:t>в 201</w:t>
      </w:r>
      <w:r w:rsidR="00AC4486">
        <w:rPr>
          <w:rFonts w:ascii="Times New Roman" w:eastAsia="Times New Roman" w:hAnsi="Times New Roman" w:cs="Times New Roman"/>
          <w:iCs/>
          <w:sz w:val="28"/>
          <w:szCs w:val="28"/>
          <w:lang w:val="uk-UA" w:eastAsia="ru-RU"/>
        </w:rPr>
        <w:t>8</w:t>
      </w:r>
      <w:r w:rsidRPr="00204CBE">
        <w:rPr>
          <w:rFonts w:ascii="Times New Roman" w:eastAsia="Times New Roman" w:hAnsi="Times New Roman" w:cs="Times New Roman"/>
          <w:iCs/>
          <w:sz w:val="28"/>
          <w:szCs w:val="28"/>
          <w:lang w:val="uk-UA" w:eastAsia="ru-RU"/>
        </w:rPr>
        <w:t>-201</w:t>
      </w:r>
      <w:r w:rsidR="00AC4486">
        <w:rPr>
          <w:rFonts w:ascii="Times New Roman" w:eastAsia="Times New Roman" w:hAnsi="Times New Roman" w:cs="Times New Roman"/>
          <w:iCs/>
          <w:sz w:val="28"/>
          <w:szCs w:val="28"/>
          <w:lang w:val="uk-UA" w:eastAsia="ru-RU"/>
        </w:rPr>
        <w:t>9</w:t>
      </w:r>
      <w:r w:rsidRPr="00204CBE">
        <w:rPr>
          <w:rFonts w:ascii="Times New Roman" w:eastAsia="Times New Roman" w:hAnsi="Times New Roman" w:cs="Times New Roman"/>
          <w:iCs/>
          <w:sz w:val="28"/>
          <w:szCs w:val="28"/>
          <w:lang w:val="uk-UA" w:eastAsia="ru-RU"/>
        </w:rPr>
        <w:t xml:space="preserve"> навчальному році</w:t>
      </w:r>
    </w:p>
    <w:p w:rsidR="00204CBE" w:rsidRPr="00204CBE" w:rsidRDefault="00204CBE" w:rsidP="00204CBE">
      <w:pPr>
        <w:widowControl w:val="0"/>
        <w:autoSpaceDE w:val="0"/>
        <w:autoSpaceDN w:val="0"/>
        <w:adjustRightInd w:val="0"/>
        <w:spacing w:after="0" w:line="240" w:lineRule="auto"/>
        <w:rPr>
          <w:rFonts w:ascii="Times New Roman" w:eastAsia="Times New Roman" w:hAnsi="Times New Roman" w:cs="Times New Roman"/>
          <w:bCs/>
          <w:spacing w:val="-1"/>
          <w:sz w:val="28"/>
          <w:szCs w:val="28"/>
          <w:lang w:val="uk-UA" w:eastAsia="ru-RU"/>
        </w:rPr>
      </w:pPr>
    </w:p>
    <w:p w:rsidR="00204CBE" w:rsidRDefault="00204CBE" w:rsidP="00204CBE">
      <w:pPr>
        <w:widowControl w:val="0"/>
        <w:autoSpaceDE w:val="0"/>
        <w:autoSpaceDN w:val="0"/>
        <w:adjustRightInd w:val="0"/>
        <w:spacing w:after="0" w:line="240" w:lineRule="auto"/>
        <w:jc w:val="both"/>
        <w:rPr>
          <w:rFonts w:ascii="Times New Roman CYR" w:eastAsia="Times New Roman" w:hAnsi="Times New Roman CYR" w:cs="Times New Roman"/>
          <w:lang w:val="uk-UA" w:eastAsia="ru-RU"/>
        </w:rPr>
      </w:pPr>
    </w:p>
    <w:p w:rsidR="00204CBE" w:rsidRPr="00204CBE" w:rsidRDefault="00204CBE" w:rsidP="00204CBE">
      <w:pPr>
        <w:widowControl w:val="0"/>
        <w:autoSpaceDE w:val="0"/>
        <w:autoSpaceDN w:val="0"/>
        <w:adjustRightInd w:val="0"/>
        <w:spacing w:after="0" w:line="240" w:lineRule="auto"/>
        <w:jc w:val="both"/>
        <w:rPr>
          <w:rFonts w:ascii="Times New Roman CYR" w:eastAsia="Times New Roman" w:hAnsi="Times New Roman CYR" w:cs="Times New Roman"/>
          <w:sz w:val="28"/>
          <w:szCs w:val="28"/>
          <w:lang w:val="uk-UA" w:eastAsia="ru-RU"/>
        </w:rPr>
      </w:pPr>
    </w:p>
    <w:p w:rsidR="00204CBE" w:rsidRPr="00204CBE" w:rsidRDefault="00204CBE" w:rsidP="00204C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204CBE">
        <w:rPr>
          <w:rFonts w:ascii="Times New Roman CYR" w:eastAsia="Times New Roman" w:hAnsi="Times New Roman CYR" w:cs="Times New Roman"/>
          <w:sz w:val="28"/>
          <w:szCs w:val="28"/>
          <w:lang w:val="uk-UA" w:eastAsia="ru-RU"/>
        </w:rPr>
        <w:t xml:space="preserve">Полтавський обласний інститут післядипломної педагогічної освіти ім. М.В. Остроградського </w:t>
      </w:r>
      <w:r w:rsidRPr="00204CBE">
        <w:rPr>
          <w:rFonts w:ascii="Times New Roman" w:eastAsia="Times New Roman" w:hAnsi="Times New Roman" w:cs="Times New Roman"/>
          <w:sz w:val="28"/>
          <w:szCs w:val="28"/>
          <w:lang w:val="uk-UA" w:eastAsia="ru-RU"/>
        </w:rPr>
        <w:t>надсилає методичні рекомендації щодо оформлення сторінок журналу з хімії, біології в 201</w:t>
      </w:r>
      <w:r w:rsidR="00AC4486">
        <w:rPr>
          <w:rFonts w:ascii="Times New Roman" w:eastAsia="Times New Roman" w:hAnsi="Times New Roman" w:cs="Times New Roman"/>
          <w:sz w:val="28"/>
          <w:szCs w:val="28"/>
          <w:lang w:val="uk-UA" w:eastAsia="ru-RU"/>
        </w:rPr>
        <w:t>8</w:t>
      </w:r>
      <w:r w:rsidRPr="00204CBE">
        <w:rPr>
          <w:rFonts w:ascii="Times New Roman" w:eastAsia="Times New Roman" w:hAnsi="Times New Roman" w:cs="Times New Roman"/>
          <w:sz w:val="28"/>
          <w:szCs w:val="28"/>
          <w:lang w:val="uk-UA" w:eastAsia="ru-RU"/>
        </w:rPr>
        <w:t>-201</w:t>
      </w:r>
      <w:r w:rsidR="00AC4486">
        <w:rPr>
          <w:rFonts w:ascii="Times New Roman" w:eastAsia="Times New Roman" w:hAnsi="Times New Roman" w:cs="Times New Roman"/>
          <w:sz w:val="28"/>
          <w:szCs w:val="28"/>
          <w:lang w:val="uk-UA" w:eastAsia="ru-RU"/>
        </w:rPr>
        <w:t>9</w:t>
      </w:r>
      <w:r w:rsidRPr="00204CBE">
        <w:rPr>
          <w:rFonts w:ascii="Times New Roman" w:eastAsia="Times New Roman" w:hAnsi="Times New Roman" w:cs="Times New Roman"/>
          <w:sz w:val="28"/>
          <w:szCs w:val="28"/>
          <w:lang w:val="uk-UA" w:eastAsia="ru-RU"/>
        </w:rPr>
        <w:t xml:space="preserve"> навчальному році для використання в роботі (додаток).</w:t>
      </w:r>
    </w:p>
    <w:p w:rsidR="00204CBE" w:rsidRPr="00204CBE" w:rsidRDefault="00204CBE" w:rsidP="00204CBE">
      <w:pPr>
        <w:widowControl w:val="0"/>
        <w:spacing w:after="0" w:line="240" w:lineRule="auto"/>
        <w:jc w:val="both"/>
        <w:rPr>
          <w:rFonts w:ascii="Times New Roman" w:eastAsia="Times New Roman" w:hAnsi="Times New Roman" w:cs="Times New Roman"/>
          <w:sz w:val="20"/>
          <w:szCs w:val="20"/>
          <w:lang w:val="uk-UA" w:eastAsia="ru-RU"/>
        </w:rPr>
      </w:pPr>
    </w:p>
    <w:p w:rsidR="00204CBE" w:rsidRPr="00204CBE" w:rsidRDefault="00204CBE" w:rsidP="00204CBE">
      <w:pPr>
        <w:widowControl w:val="0"/>
        <w:spacing w:after="0" w:line="240" w:lineRule="auto"/>
        <w:jc w:val="both"/>
        <w:rPr>
          <w:rFonts w:ascii="Times New Roman" w:eastAsia="Times New Roman" w:hAnsi="Times New Roman" w:cs="Times New Roman"/>
          <w:sz w:val="28"/>
          <w:szCs w:val="28"/>
          <w:lang w:val="uk-UA" w:eastAsia="ru-RU"/>
        </w:rPr>
      </w:pPr>
    </w:p>
    <w:p w:rsidR="00204CBE" w:rsidRDefault="00204CBE" w:rsidP="00204CBE">
      <w:pPr>
        <w:widowControl w:val="0"/>
        <w:tabs>
          <w:tab w:val="left" w:pos="6390"/>
        </w:tabs>
        <w:spacing w:after="0" w:line="240" w:lineRule="auto"/>
        <w:jc w:val="both"/>
        <w:rPr>
          <w:rFonts w:ascii="Times New Roman" w:eastAsia="Times New Roman" w:hAnsi="Times New Roman" w:cs="Times New Roman"/>
          <w:sz w:val="28"/>
          <w:szCs w:val="28"/>
          <w:lang w:val="uk-UA" w:eastAsia="ru-RU"/>
        </w:rPr>
      </w:pPr>
    </w:p>
    <w:p w:rsidR="00204CBE" w:rsidRDefault="00204CBE" w:rsidP="00204CBE">
      <w:pPr>
        <w:widowControl w:val="0"/>
        <w:tabs>
          <w:tab w:val="left" w:pos="6390"/>
        </w:tabs>
        <w:spacing w:after="0" w:line="240" w:lineRule="auto"/>
        <w:jc w:val="both"/>
        <w:rPr>
          <w:rFonts w:ascii="Times New Roman" w:eastAsia="Times New Roman" w:hAnsi="Times New Roman" w:cs="Times New Roman"/>
          <w:sz w:val="28"/>
          <w:szCs w:val="28"/>
          <w:lang w:val="uk-UA" w:eastAsia="ru-RU"/>
        </w:rPr>
      </w:pPr>
    </w:p>
    <w:p w:rsidR="00204CBE" w:rsidRPr="00204CBE" w:rsidRDefault="00204CBE" w:rsidP="00204CBE">
      <w:pPr>
        <w:widowControl w:val="0"/>
        <w:tabs>
          <w:tab w:val="left" w:pos="6390"/>
        </w:tabs>
        <w:spacing w:after="0" w:line="240" w:lineRule="auto"/>
        <w:jc w:val="both"/>
        <w:rPr>
          <w:rFonts w:ascii="Times New Roman" w:eastAsia="Times New Roman" w:hAnsi="Times New Roman" w:cs="Times New Roman"/>
          <w:sz w:val="28"/>
          <w:szCs w:val="28"/>
          <w:lang w:val="uk-UA" w:eastAsia="ru-RU"/>
        </w:rPr>
      </w:pPr>
      <w:r w:rsidRPr="00204CBE">
        <w:rPr>
          <w:rFonts w:ascii="Times New Roman" w:eastAsia="Times New Roman" w:hAnsi="Times New Roman" w:cs="Times New Roman"/>
          <w:sz w:val="28"/>
          <w:szCs w:val="28"/>
          <w:lang w:val="uk-UA" w:eastAsia="ru-RU"/>
        </w:rPr>
        <w:t xml:space="preserve">В.о. ректора </w:t>
      </w:r>
      <w:r w:rsidR="00B62F60" w:rsidRPr="00B62F60">
        <w:rPr>
          <w:rFonts w:ascii="Times New Roman" w:eastAsia="Times New Roman" w:hAnsi="Times New Roman" w:cs="Times New Roman"/>
          <w:sz w:val="28"/>
          <w:szCs w:val="28"/>
          <w:lang w:val="uk-UA" w:eastAsia="ru-RU"/>
        </w:rPr>
        <w:drawing>
          <wp:inline distT="0" distB="0" distL="0" distR="0">
            <wp:extent cx="1281019" cy="45335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0499" cy="456713"/>
                    </a:xfrm>
                    <a:prstGeom prst="rect">
                      <a:avLst/>
                    </a:prstGeom>
                    <a:noFill/>
                    <a:ln w="9525">
                      <a:noFill/>
                      <a:miter lim="800000"/>
                      <a:headEnd/>
                      <a:tailEnd/>
                    </a:ln>
                  </pic:spPr>
                </pic:pic>
              </a:graphicData>
            </a:graphic>
          </wp:inline>
        </w:drawing>
      </w:r>
      <w:r w:rsidRPr="00204CBE">
        <w:rPr>
          <w:rFonts w:ascii="Times New Roman" w:eastAsia="Times New Roman" w:hAnsi="Times New Roman" w:cs="Times New Roman"/>
          <w:sz w:val="28"/>
          <w:szCs w:val="28"/>
          <w:lang w:val="uk-UA" w:eastAsia="ru-RU"/>
        </w:rPr>
        <w:tab/>
        <w:t xml:space="preserve">Н.В. </w:t>
      </w:r>
      <w:proofErr w:type="spellStart"/>
      <w:r w:rsidRPr="00204CBE">
        <w:rPr>
          <w:rFonts w:ascii="Times New Roman" w:eastAsia="Times New Roman" w:hAnsi="Times New Roman" w:cs="Times New Roman"/>
          <w:sz w:val="28"/>
          <w:szCs w:val="28"/>
          <w:lang w:val="uk-UA" w:eastAsia="ru-RU"/>
        </w:rPr>
        <w:t>Корягіна</w:t>
      </w:r>
      <w:proofErr w:type="spellEnd"/>
    </w:p>
    <w:p w:rsidR="00204CBE" w:rsidRPr="00204CBE" w:rsidRDefault="00204CBE" w:rsidP="00204CBE">
      <w:pPr>
        <w:widowControl w:val="0"/>
        <w:spacing w:after="0" w:line="240" w:lineRule="auto"/>
        <w:jc w:val="both"/>
        <w:rPr>
          <w:rFonts w:ascii="Times New Roman" w:eastAsia="Times New Roman" w:hAnsi="Times New Roman" w:cs="Times New Roman"/>
          <w:sz w:val="20"/>
          <w:szCs w:val="20"/>
          <w:lang w:val="uk-UA" w:eastAsia="ru-RU"/>
        </w:rPr>
      </w:pPr>
    </w:p>
    <w:p w:rsidR="00204CBE" w:rsidRPr="00204CBE" w:rsidRDefault="00204CBE" w:rsidP="00204CBE">
      <w:pPr>
        <w:widowControl w:val="0"/>
        <w:spacing w:after="0" w:line="240" w:lineRule="auto"/>
        <w:jc w:val="both"/>
        <w:rPr>
          <w:rFonts w:ascii="Times New Roman" w:eastAsia="Times New Roman" w:hAnsi="Times New Roman" w:cs="Times New Roman"/>
          <w:sz w:val="20"/>
          <w:szCs w:val="20"/>
          <w:lang w:val="uk-UA" w:eastAsia="ru-RU"/>
        </w:rPr>
      </w:pPr>
    </w:p>
    <w:p w:rsidR="00204CBE" w:rsidRPr="00204CBE" w:rsidRDefault="00204CBE" w:rsidP="00204CBE">
      <w:pPr>
        <w:widowControl w:val="0"/>
        <w:spacing w:after="0" w:line="240" w:lineRule="auto"/>
        <w:jc w:val="both"/>
        <w:rPr>
          <w:rFonts w:ascii="Times New Roman" w:eastAsia="Times New Roman" w:hAnsi="Times New Roman" w:cs="Times New Roman"/>
          <w:sz w:val="24"/>
          <w:szCs w:val="24"/>
          <w:lang w:val="uk-UA" w:eastAsia="ru-RU"/>
        </w:rPr>
      </w:pPr>
      <w:r w:rsidRPr="00204CBE">
        <w:rPr>
          <w:rFonts w:ascii="Times New Roman" w:eastAsia="Times New Roman" w:hAnsi="Times New Roman" w:cs="Times New Roman"/>
          <w:sz w:val="24"/>
          <w:szCs w:val="24"/>
          <w:lang w:val="uk-UA" w:eastAsia="ru-RU"/>
        </w:rPr>
        <w:t>Бур'ян В.І.</w:t>
      </w:r>
    </w:p>
    <w:p w:rsidR="00204CBE" w:rsidRPr="00204CBE" w:rsidRDefault="00204CBE" w:rsidP="00204CBE">
      <w:pPr>
        <w:widowControl w:val="0"/>
        <w:spacing w:after="0" w:line="240" w:lineRule="auto"/>
        <w:jc w:val="both"/>
        <w:rPr>
          <w:rFonts w:ascii="Times New Roman" w:eastAsia="Times New Roman" w:hAnsi="Times New Roman" w:cs="Times New Roman"/>
          <w:sz w:val="24"/>
          <w:szCs w:val="24"/>
          <w:lang w:val="uk-UA" w:eastAsia="ru-RU"/>
        </w:rPr>
      </w:pPr>
      <w:r w:rsidRPr="00204CBE">
        <w:rPr>
          <w:rFonts w:ascii="Times New Roman" w:eastAsia="Times New Roman" w:hAnsi="Times New Roman" w:cs="Times New Roman"/>
          <w:sz w:val="24"/>
          <w:szCs w:val="24"/>
          <w:lang w:val="uk-UA" w:eastAsia="ru-RU"/>
        </w:rPr>
        <w:t>0505810850</w:t>
      </w:r>
    </w:p>
    <w:p w:rsidR="00204CBE" w:rsidRDefault="00204CBE"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p>
    <w:p w:rsidR="00AC4486" w:rsidRDefault="00AC4486"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p>
    <w:p w:rsidR="00AC4486" w:rsidRDefault="00AC4486"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p>
    <w:p w:rsidR="00AC4486" w:rsidRDefault="00AC4486"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p>
    <w:p w:rsidR="00204CBE" w:rsidRPr="00204CBE" w:rsidRDefault="00204CBE"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bookmarkStart w:id="1" w:name="_GoBack"/>
      <w:bookmarkEnd w:id="1"/>
      <w:r w:rsidRPr="00204CBE">
        <w:rPr>
          <w:rFonts w:ascii="Times New Roman" w:eastAsia="Times New Roman" w:hAnsi="Times New Roman" w:cs="Times New Roman"/>
          <w:sz w:val="28"/>
          <w:szCs w:val="28"/>
          <w:lang w:val="uk-UA" w:eastAsia="ru-RU"/>
        </w:rPr>
        <w:t xml:space="preserve">Додаток </w:t>
      </w:r>
    </w:p>
    <w:p w:rsidR="00204CBE" w:rsidRPr="00204CBE" w:rsidRDefault="00204CBE" w:rsidP="00204CBE">
      <w:pPr>
        <w:widowControl w:val="0"/>
        <w:autoSpaceDE w:val="0"/>
        <w:autoSpaceDN w:val="0"/>
        <w:adjustRightInd w:val="0"/>
        <w:spacing w:after="0" w:line="240" w:lineRule="auto"/>
        <w:ind w:left="6521"/>
        <w:rPr>
          <w:rFonts w:ascii="Times New Roman" w:eastAsia="Times New Roman" w:hAnsi="Times New Roman" w:cs="Times New Roman"/>
          <w:sz w:val="28"/>
          <w:szCs w:val="28"/>
          <w:lang w:val="uk-UA" w:eastAsia="ru-RU"/>
        </w:rPr>
      </w:pPr>
      <w:r w:rsidRPr="00204CBE">
        <w:rPr>
          <w:rFonts w:ascii="Times New Roman" w:eastAsia="Times New Roman" w:hAnsi="Times New Roman" w:cs="Times New Roman"/>
          <w:sz w:val="28"/>
          <w:szCs w:val="28"/>
          <w:lang w:val="uk-UA" w:eastAsia="ru-RU"/>
        </w:rPr>
        <w:t>до листа ПОІППО</w:t>
      </w:r>
    </w:p>
    <w:p w:rsidR="00204CBE" w:rsidRPr="00B62F60" w:rsidRDefault="00B62F60" w:rsidP="00204CBE">
      <w:pPr>
        <w:spacing w:after="0"/>
        <w:ind w:left="6521"/>
        <w:rPr>
          <w:rFonts w:ascii="Times New Roman" w:eastAsia="Times New Roman" w:hAnsi="Times New Roman" w:cs="Times New Roman"/>
          <w:b/>
          <w:iCs/>
          <w:color w:val="000000"/>
          <w:sz w:val="28"/>
          <w:szCs w:val="28"/>
          <w:u w:val="single"/>
          <w:lang w:val="uk-UA" w:eastAsia="ru-RU"/>
        </w:rPr>
      </w:pPr>
      <w:r>
        <w:rPr>
          <w:rFonts w:ascii="Times New Roman" w:eastAsia="Times New Roman" w:hAnsi="Times New Roman" w:cs="Times New Roman"/>
          <w:sz w:val="28"/>
          <w:szCs w:val="28"/>
          <w:u w:val="single"/>
          <w:lang w:val="uk-UA" w:eastAsia="ru-RU"/>
        </w:rPr>
        <w:t>11.09.18 №1100</w:t>
      </w:r>
    </w:p>
    <w:p w:rsidR="00204CBE" w:rsidRDefault="00204CBE" w:rsidP="00CD551A">
      <w:pPr>
        <w:spacing w:after="0"/>
        <w:jc w:val="center"/>
        <w:rPr>
          <w:rFonts w:ascii="Times New Roman" w:eastAsia="Times New Roman" w:hAnsi="Times New Roman" w:cs="Times New Roman"/>
          <w:b/>
          <w:iCs/>
          <w:color w:val="000000"/>
          <w:sz w:val="28"/>
          <w:szCs w:val="28"/>
          <w:lang w:val="uk-UA" w:eastAsia="ru-RU"/>
        </w:rPr>
      </w:pPr>
    </w:p>
    <w:p w:rsidR="00CD551A" w:rsidRPr="00CD551A" w:rsidRDefault="00CD551A" w:rsidP="00204CBE">
      <w:pPr>
        <w:spacing w:after="0"/>
        <w:jc w:val="center"/>
        <w:rPr>
          <w:rFonts w:ascii="Times New Roman" w:eastAsia="Times New Roman" w:hAnsi="Times New Roman" w:cs="Times New Roman"/>
          <w:b/>
          <w:bCs/>
          <w:iCs/>
          <w:color w:val="000000"/>
          <w:sz w:val="28"/>
          <w:szCs w:val="28"/>
          <w:lang w:val="uk-UA" w:eastAsia="ru-RU"/>
        </w:rPr>
      </w:pPr>
      <w:r w:rsidRPr="009E4FE7">
        <w:rPr>
          <w:rFonts w:ascii="Times New Roman" w:eastAsia="Times New Roman" w:hAnsi="Times New Roman" w:cs="Times New Roman"/>
          <w:b/>
          <w:iCs/>
          <w:color w:val="000000"/>
          <w:sz w:val="28"/>
          <w:szCs w:val="28"/>
          <w:lang w:val="uk-UA" w:eastAsia="ru-RU"/>
        </w:rPr>
        <w:t>Методичні рекомендації щодо заповнення сторінок журналу з хімії</w:t>
      </w:r>
    </w:p>
    <w:p w:rsidR="00CD551A" w:rsidRPr="00CD551A" w:rsidRDefault="00CD551A" w:rsidP="00204CBE">
      <w:pPr>
        <w:spacing w:after="0" w:line="240" w:lineRule="auto"/>
        <w:jc w:val="center"/>
        <w:rPr>
          <w:b/>
          <w:color w:val="000000"/>
          <w:lang w:val="uk-UA"/>
        </w:rPr>
      </w:pPr>
      <w:r>
        <w:rPr>
          <w:rFonts w:ascii="Times New Roman" w:eastAsia="Times New Roman" w:hAnsi="Times New Roman" w:cs="Times New Roman"/>
          <w:b/>
          <w:iCs/>
          <w:color w:val="000000"/>
          <w:sz w:val="28"/>
          <w:szCs w:val="28"/>
          <w:lang w:val="uk-UA" w:eastAsia="ru-RU"/>
        </w:rPr>
        <w:t>у 2018-2019</w:t>
      </w:r>
      <w:r w:rsidRPr="009E4FE7">
        <w:rPr>
          <w:rFonts w:ascii="Times New Roman" w:eastAsia="Times New Roman" w:hAnsi="Times New Roman" w:cs="Times New Roman"/>
          <w:b/>
          <w:iCs/>
          <w:color w:val="000000"/>
          <w:sz w:val="28"/>
          <w:szCs w:val="28"/>
          <w:lang w:val="uk-UA" w:eastAsia="ru-RU"/>
        </w:rPr>
        <w:t xml:space="preserve"> навчальному році</w:t>
      </w:r>
    </w:p>
    <w:p w:rsidR="00CD551A" w:rsidRDefault="00CD551A" w:rsidP="00204CBE">
      <w:pPr>
        <w:spacing w:after="0" w:line="240" w:lineRule="auto"/>
        <w:ind w:firstLine="708"/>
        <w:jc w:val="both"/>
        <w:rPr>
          <w:rFonts w:ascii="Times New Roman" w:eastAsia="Times New Roman" w:hAnsi="Times New Roman" w:cs="Times New Roman"/>
          <w:sz w:val="28"/>
          <w:szCs w:val="28"/>
          <w:lang w:val="uk-UA" w:eastAsia="ru-RU"/>
        </w:rPr>
      </w:pPr>
    </w:p>
    <w:p w:rsidR="00CD551A" w:rsidRDefault="00CD551A" w:rsidP="00204CBE">
      <w:pPr>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першому уроці хімії в кожному класі необхідно провести іструктаж із безпеки життєдіяльності, про що робиться запис тільки у</w:t>
      </w:r>
      <w:r w:rsidRPr="009B7180">
        <w:rPr>
          <w:lang w:val="uk-UA"/>
        </w:rPr>
        <w:t xml:space="preserve"> </w:t>
      </w:r>
      <w:r>
        <w:rPr>
          <w:lang w:val="uk-UA"/>
        </w:rPr>
        <w:t>«</w:t>
      </w:r>
      <w:r w:rsidRPr="009B7180">
        <w:rPr>
          <w:rFonts w:ascii="Times New Roman" w:eastAsia="Times New Roman" w:hAnsi="Times New Roman" w:cs="Times New Roman"/>
          <w:color w:val="000000"/>
          <w:sz w:val="28"/>
          <w:szCs w:val="28"/>
          <w:lang w:val="uk-UA" w:eastAsia="ru-RU"/>
        </w:rPr>
        <w:t>Журналі реєстрації первинного, цільового та позапланового інструктажів»</w:t>
      </w:r>
      <w:r>
        <w:rPr>
          <w:rFonts w:ascii="Times New Roman" w:eastAsia="Times New Roman" w:hAnsi="Times New Roman" w:cs="Times New Roman"/>
          <w:color w:val="000000"/>
          <w:sz w:val="28"/>
          <w:szCs w:val="28"/>
          <w:lang w:val="uk-UA" w:eastAsia="ru-RU"/>
        </w:rPr>
        <w:t>(відповідно до р.</w:t>
      </w:r>
      <w:r>
        <w:rPr>
          <w:rFonts w:ascii="Times New Roman" w:eastAsia="Times New Roman" w:hAnsi="Times New Roman" w:cs="Times New Roman"/>
          <w:color w:val="000000"/>
          <w:sz w:val="28"/>
          <w:szCs w:val="28"/>
          <w:lang w:val="en-US" w:eastAsia="ru-RU"/>
        </w:rPr>
        <w:t>IV</w:t>
      </w:r>
      <w:r>
        <w:rPr>
          <w:rFonts w:ascii="Times New Roman" w:eastAsia="Times New Roman" w:hAnsi="Times New Roman" w:cs="Times New Roman"/>
          <w:color w:val="000000"/>
          <w:sz w:val="28"/>
          <w:szCs w:val="28"/>
          <w:lang w:val="uk-UA" w:eastAsia="ru-RU"/>
        </w:rPr>
        <w:t>, п.6 наказу МОН України від 26.12.2017 р. № 1669</w:t>
      </w:r>
      <w:r w:rsidRPr="009B718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Повторний інструктаж з безпеки життєдіяльності з учнями у ІІ семестрі нормативними документами не передбачено. </w:t>
      </w:r>
    </w:p>
    <w:p w:rsidR="00CD551A" w:rsidRPr="00380832" w:rsidRDefault="00CD551A" w:rsidP="00204CBE">
      <w:pPr>
        <w:spacing w:after="0" w:line="240" w:lineRule="auto"/>
        <w:ind w:firstLine="708"/>
        <w:jc w:val="both"/>
        <w:rPr>
          <w:color w:val="000000"/>
          <w:lang w:val="uk-UA"/>
        </w:rPr>
      </w:pPr>
      <w:r>
        <w:rPr>
          <w:rFonts w:ascii="Times New Roman" w:eastAsia="Times New Roman" w:hAnsi="Times New Roman" w:cs="Times New Roman"/>
          <w:color w:val="000000"/>
          <w:sz w:val="28"/>
          <w:szCs w:val="28"/>
          <w:lang w:val="uk-UA" w:eastAsia="ru-RU"/>
        </w:rPr>
        <w:t>Тема уроку записується чітко, розбірливо, стисло відповідно до навчальної програми та календарно-тематичного планування.</w:t>
      </w:r>
      <w:r>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Запис у графі «Завдання додому» здійснюється відповідно до параграфа підручника. Такі завдання вважаються обов’язковими для кожного учня.</w:t>
      </w:r>
    </w:p>
    <w:p w:rsidR="00CD551A" w:rsidRDefault="00CD551A" w:rsidP="00204CBE">
      <w:pPr>
        <w:spacing w:after="0" w:line="240" w:lineRule="auto"/>
        <w:ind w:firstLine="708"/>
        <w:jc w:val="both"/>
        <w:rPr>
          <w:rFonts w:ascii="Times New Roman" w:eastAsia="Times New Roman" w:hAnsi="Times New Roman" w:cs="Times New Roman"/>
          <w:iCs/>
          <w:color w:val="000000"/>
          <w:sz w:val="28"/>
          <w:szCs w:val="28"/>
          <w:lang w:val="uk-UA" w:eastAsia="ru-RU"/>
        </w:rPr>
      </w:pPr>
      <w:r w:rsidRPr="009E577D">
        <w:rPr>
          <w:rFonts w:ascii="Times New Roman" w:eastAsia="Times New Roman" w:hAnsi="Times New Roman" w:cs="Times New Roman"/>
          <w:iCs/>
          <w:color w:val="000000"/>
          <w:sz w:val="28"/>
          <w:szCs w:val="28"/>
          <w:lang w:val="uk-UA" w:eastAsia="ru-RU"/>
        </w:rPr>
        <w:t>Видами оцінювання навчальних досягнень учнів з хімії є поточне, тематичне,  семестрове, річне та державна підсумкова атестація</w:t>
      </w:r>
      <w:r>
        <w:rPr>
          <w:rFonts w:ascii="Times New Roman" w:eastAsia="Times New Roman" w:hAnsi="Times New Roman" w:cs="Times New Roman"/>
          <w:iCs/>
          <w:color w:val="000000"/>
          <w:sz w:val="28"/>
          <w:szCs w:val="28"/>
          <w:lang w:val="uk-UA" w:eastAsia="ru-RU"/>
        </w:rPr>
        <w:t xml:space="preserve">. </w:t>
      </w:r>
    </w:p>
    <w:p w:rsidR="00CD551A" w:rsidRDefault="00CD551A" w:rsidP="00204CBE">
      <w:pPr>
        <w:spacing w:after="0" w:line="240" w:lineRule="auto"/>
        <w:ind w:firstLine="708"/>
        <w:jc w:val="both"/>
        <w:rPr>
          <w:rFonts w:ascii="Times New Roman" w:eastAsia="Times New Roman" w:hAnsi="Times New Roman" w:cs="Times New Roman"/>
          <w:iCs/>
          <w:color w:val="000000"/>
          <w:sz w:val="28"/>
          <w:szCs w:val="28"/>
          <w:lang w:val="uk-UA" w:eastAsia="ru-RU"/>
        </w:rPr>
      </w:pPr>
      <w:r w:rsidRPr="00D95C77">
        <w:rPr>
          <w:rFonts w:ascii="Times New Roman" w:eastAsia="Times New Roman" w:hAnsi="Times New Roman" w:cs="Times New Roman"/>
          <w:iCs/>
          <w:color w:val="000000"/>
          <w:sz w:val="28"/>
          <w:szCs w:val="28"/>
          <w:lang w:val="uk-UA" w:eastAsia="ru-RU"/>
        </w:rPr>
        <w:t>Для учнів 7–10-х класів необхідно використовувати критерії оцінювання навчальних досягнень (наказ МОН України від 21.08.2013 р. № 1222 «Про затвердження орієнтовних вимог оцінювання навчальних досягнень учнів із базових дисциплін у системі загальної середньої освіти»). Оцінювання навчальних досягнень учнів 11 класів на уроках хімії слід здійснювати відповідно до загальних підходів до визначення рівня навчальних досягнень учнів у системі загальної середньої освіти, відповідно до Загальних критеріїв оцінювання навчальних досягнень учнів [Критерії оцінювання навчальних досягнень учнів (вихованців) у системі загальної середньої освіти (наказ МОНмолодьспорту України від 13.04.2011</w:t>
      </w:r>
      <w:r>
        <w:rPr>
          <w:rFonts w:ascii="Times New Roman" w:eastAsia="Times New Roman" w:hAnsi="Times New Roman" w:cs="Times New Roman"/>
          <w:iCs/>
          <w:color w:val="000000"/>
          <w:sz w:val="28"/>
          <w:szCs w:val="28"/>
          <w:lang w:val="uk-UA" w:eastAsia="ru-RU"/>
        </w:rPr>
        <w:t xml:space="preserve"> р.</w:t>
      </w:r>
      <w:r w:rsidRPr="00D95C77">
        <w:rPr>
          <w:rFonts w:ascii="Times New Roman" w:eastAsia="Times New Roman" w:hAnsi="Times New Roman" w:cs="Times New Roman"/>
          <w:iCs/>
          <w:color w:val="000000"/>
          <w:sz w:val="28"/>
          <w:szCs w:val="28"/>
          <w:lang w:val="uk-UA" w:eastAsia="ru-RU"/>
        </w:rPr>
        <w:t xml:space="preserve"> № 329) [Електронний ресурс]. – Режим доступу http://osvita.ua/legislation/Ser_osv/18438/ та наказу МОНмолодьспорту України від 30.08.2011 </w:t>
      </w:r>
      <w:r>
        <w:rPr>
          <w:rFonts w:ascii="Times New Roman" w:eastAsia="Times New Roman" w:hAnsi="Times New Roman" w:cs="Times New Roman"/>
          <w:iCs/>
          <w:color w:val="000000"/>
          <w:sz w:val="28"/>
          <w:szCs w:val="28"/>
          <w:lang w:val="uk-UA" w:eastAsia="ru-RU"/>
        </w:rPr>
        <w:t xml:space="preserve">р. </w:t>
      </w:r>
      <w:r w:rsidRPr="00D95C77">
        <w:rPr>
          <w:rFonts w:ascii="Times New Roman" w:eastAsia="Times New Roman" w:hAnsi="Times New Roman" w:cs="Times New Roman"/>
          <w:iCs/>
          <w:color w:val="000000"/>
          <w:sz w:val="28"/>
          <w:szCs w:val="28"/>
          <w:lang w:val="uk-UA" w:eastAsia="ru-RU"/>
        </w:rPr>
        <w:t xml:space="preserve">№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 Режим доступу </w:t>
      </w:r>
      <w:hyperlink r:id="rId11" w:history="1">
        <w:r w:rsidRPr="00475D4D">
          <w:rPr>
            <w:rStyle w:val="a9"/>
            <w:rFonts w:ascii="Times New Roman" w:eastAsia="Times New Roman" w:hAnsi="Times New Roman" w:cs="Times New Roman"/>
            <w:iCs/>
            <w:sz w:val="28"/>
            <w:szCs w:val="28"/>
            <w:lang w:val="uk-UA" w:eastAsia="ru-RU"/>
          </w:rPr>
          <w:t>http://mon.gov.ua/activity/education/zagalna-serednya/normativno-pravova- baza1.html</w:t>
        </w:r>
      </w:hyperlink>
    </w:p>
    <w:p w:rsidR="00CD551A" w:rsidRDefault="00CD551A" w:rsidP="00204CBE">
      <w:pPr>
        <w:spacing w:after="0" w:line="240" w:lineRule="auto"/>
        <w:ind w:firstLine="708"/>
        <w:jc w:val="both"/>
        <w:rPr>
          <w:rFonts w:ascii="Times New Roman" w:eastAsia="Times New Roman" w:hAnsi="Times New Roman" w:cs="Times New Roman"/>
          <w:iCs/>
          <w:color w:val="000000"/>
          <w:sz w:val="28"/>
          <w:szCs w:val="28"/>
          <w:lang w:val="uk-UA" w:eastAsia="ru-RU"/>
        </w:rPr>
      </w:pPr>
      <w:r w:rsidRPr="007B38C7">
        <w:rPr>
          <w:rFonts w:ascii="Times New Roman" w:eastAsia="Times New Roman" w:hAnsi="Times New Roman" w:cs="Times New Roman"/>
          <w:iCs/>
          <w:color w:val="000000"/>
          <w:sz w:val="28"/>
          <w:szCs w:val="28"/>
          <w:lang w:val="uk-UA" w:eastAsia="ru-RU"/>
        </w:rPr>
        <w:t>Поточна оцінка виставляється до класного журналу в колонку з датою в день проведення уроку, коли здійснювалося оцінювання учня. За наявності виправлених оцінок має стояти підпис учителя, який засвідчує внесені зміни.</w:t>
      </w:r>
    </w:p>
    <w:p w:rsidR="00CD551A" w:rsidRPr="007B38C7" w:rsidRDefault="00CD551A" w:rsidP="00204CBE">
      <w:pPr>
        <w:spacing w:after="0" w:line="240" w:lineRule="auto"/>
        <w:ind w:firstLine="708"/>
        <w:jc w:val="both"/>
        <w:rPr>
          <w:rFonts w:ascii="Times New Roman" w:eastAsia="Times New Roman" w:hAnsi="Times New Roman" w:cs="Times New Roman"/>
          <w:iCs/>
          <w:color w:val="000000"/>
          <w:sz w:val="28"/>
          <w:szCs w:val="28"/>
          <w:lang w:val="uk-UA" w:eastAsia="ru-RU"/>
        </w:rPr>
      </w:pPr>
      <w:r w:rsidRPr="007B38C7">
        <w:rPr>
          <w:rFonts w:ascii="Times New Roman" w:eastAsia="Times New Roman" w:hAnsi="Times New Roman" w:cs="Times New Roman"/>
          <w:iCs/>
          <w:color w:val="000000"/>
          <w:sz w:val="28"/>
          <w:szCs w:val="28"/>
          <w:lang w:val="uk-UA" w:eastAsia="ru-RU"/>
        </w:rPr>
        <w:t xml:space="preserve">Тематична оцінка виставляється до класного журналу в колонку з надписом Тематична (без дати). При виставленні тематичної оцінки  враховуються  всі види навчальної діяльності, що підлягали оцінюванню </w:t>
      </w:r>
      <w:r w:rsidRPr="007B38C7">
        <w:rPr>
          <w:rFonts w:ascii="Times New Roman" w:eastAsia="Times New Roman" w:hAnsi="Times New Roman" w:cs="Times New Roman"/>
          <w:iCs/>
          <w:color w:val="000000"/>
          <w:sz w:val="28"/>
          <w:szCs w:val="28"/>
          <w:lang w:val="uk-UA" w:eastAsia="ru-RU"/>
        </w:rPr>
        <w:lastRenderedPageBreak/>
        <w:t xml:space="preserve">протягом вивчення теми та динаміка успішності учнів. Тематична оцінка не підлягає коригуванню. </w:t>
      </w:r>
      <w:r>
        <w:rPr>
          <w:rFonts w:ascii="Times New Roman" w:eastAsia="Times New Roman" w:hAnsi="Times New Roman" w:cs="Times New Roman"/>
          <w:iCs/>
          <w:color w:val="000000"/>
          <w:sz w:val="28"/>
          <w:szCs w:val="28"/>
          <w:lang w:val="uk-UA" w:eastAsia="ru-RU"/>
        </w:rPr>
        <w:t>Тематичне оцінювання школярів проводиться в кінці вивчення теми або її частини (за вибором учителя). Форма проведення тематичного оцінювання  визначається вчителем самостійно (контрольна робота, тести, усне опитування тощо). Обов’язковим є проведення однієї тематичної контрольної роботи на семестр (підсумкових контрольних робіт наприкінці семестру програмою з хімії не передбачено).</w:t>
      </w:r>
    </w:p>
    <w:p w:rsidR="00CD551A" w:rsidRDefault="00CD551A" w:rsidP="00204CBE">
      <w:pPr>
        <w:spacing w:after="0" w:line="240" w:lineRule="auto"/>
        <w:ind w:firstLine="708"/>
        <w:jc w:val="both"/>
        <w:rPr>
          <w:color w:val="000000"/>
        </w:rPr>
      </w:pPr>
      <w:r>
        <w:rPr>
          <w:rFonts w:ascii="Times New Roman" w:eastAsia="Times New Roman" w:hAnsi="Times New Roman" w:cs="Times New Roman"/>
          <w:color w:val="000000"/>
          <w:sz w:val="28"/>
          <w:szCs w:val="28"/>
          <w:lang w:val="uk-UA" w:eastAsia="ru-RU"/>
        </w:rPr>
        <w:t>Окремі навчальні години на проведення лабораторних дослідів не виділяються. Виконання лабораторних дослідів починається інструктажем з безпеки життєдіяльності, про що робиться запис у класному журналі «Проведено інструктаж з БЖД». У журналі записується тема уроку за програмою, лабораторний дослід № (за навчальною програмою).</w:t>
      </w:r>
      <w:r>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Форма проведення лабораторних дослідів визначається  вчителем відповідно до стану навчально-матеріальної бази кабінету з урахуванням рекомендацій МОН України. Учитель оцінює виконання лабораторного досліду вибірково. </w:t>
      </w:r>
    </w:p>
    <w:p w:rsidR="00CD551A" w:rsidRDefault="00CD551A" w:rsidP="00204CBE">
      <w:pPr>
        <w:spacing w:after="0" w:line="240" w:lineRule="auto"/>
        <w:ind w:firstLine="708"/>
        <w:jc w:val="both"/>
        <w:rPr>
          <w:color w:val="000000"/>
        </w:rPr>
      </w:pPr>
      <w:r>
        <w:rPr>
          <w:rFonts w:ascii="Times New Roman" w:eastAsia="Times New Roman" w:hAnsi="Times New Roman" w:cs="Times New Roman"/>
          <w:color w:val="000000"/>
          <w:sz w:val="28"/>
          <w:szCs w:val="28"/>
          <w:lang w:val="uk-UA" w:eastAsia="ru-RU"/>
        </w:rPr>
        <w:t>Практична робота є формою проведення уроку. На правій стороні журналу записується відповідний номер практичної роботи та її тема. Виконання практичних робіт починається інструктажем з безпеки життєдіяльності, про що робиться запис у класному журналі «Проведено інструктаж з БЖД»</w:t>
      </w:r>
      <w:r w:rsidRPr="00672CC8">
        <w:t xml:space="preserve"> </w:t>
      </w:r>
      <w:r w:rsidRPr="00672CC8">
        <w:rPr>
          <w:rFonts w:ascii="Times New Roman" w:eastAsia="Times New Roman" w:hAnsi="Times New Roman" w:cs="Times New Roman"/>
          <w:color w:val="000000"/>
          <w:sz w:val="28"/>
          <w:szCs w:val="28"/>
          <w:lang w:val="uk-UA" w:eastAsia="ru-RU"/>
        </w:rPr>
        <w:t>(відповідно до Листа МОН України від 17.07.2013 року «Про використання Інструктивно-методичних матеріалів з питань розроблення інструкцій з техніки безпеки проведення навчально-виховного процесу в кабінетах природничо-математичного напряму»)</w:t>
      </w:r>
      <w:r>
        <w:rPr>
          <w:rFonts w:ascii="Times New Roman" w:eastAsia="Times New Roman" w:hAnsi="Times New Roman" w:cs="Times New Roman"/>
          <w:color w:val="000000"/>
          <w:sz w:val="28"/>
          <w:szCs w:val="28"/>
          <w:lang w:val="uk-UA" w:eastAsia="ru-RU"/>
        </w:rPr>
        <w:t xml:space="preserve">. Оцінювання навчальних досягнень усіх учнів за результатами практичних робіт є обов’язковим. </w:t>
      </w:r>
    </w:p>
    <w:p w:rsidR="00CD551A" w:rsidRPr="007B38C7" w:rsidRDefault="00CD551A" w:rsidP="00204CBE">
      <w:pPr>
        <w:spacing w:after="0" w:line="240" w:lineRule="auto"/>
        <w:ind w:firstLine="708"/>
        <w:jc w:val="both"/>
        <w:rPr>
          <w:rFonts w:ascii="Times New Roman" w:eastAsia="Times New Roman" w:hAnsi="Times New Roman" w:cs="Times New Roman"/>
          <w:iCs/>
          <w:color w:val="000000"/>
          <w:sz w:val="28"/>
          <w:szCs w:val="28"/>
          <w:lang w:val="uk-UA" w:eastAsia="ru-RU"/>
        </w:rPr>
      </w:pPr>
      <w:r w:rsidRPr="007B38C7">
        <w:rPr>
          <w:rFonts w:ascii="Times New Roman" w:eastAsia="Times New Roman" w:hAnsi="Times New Roman" w:cs="Times New Roman"/>
          <w:iCs/>
          <w:color w:val="000000"/>
          <w:sz w:val="28"/>
          <w:szCs w:val="28"/>
          <w:lang w:val="uk-UA" w:eastAsia="ru-RU"/>
        </w:rPr>
        <w:t>У програмах з хімії є рубрика «Навчальні проекти», у якій наведено орієнтовні теми проектів. Протягом навчального року учень обов’язково виконує один навчальний проект (індивідуальний або груповий). Захисту проектів можна присвятити частину відповідного за змістом уроку (у такому разі в класному журналі у графі «Зміст уроку» робиться запис: «Представлення результатів навчального(</w:t>
      </w:r>
      <w:proofErr w:type="spellStart"/>
      <w:r w:rsidRPr="007B38C7">
        <w:rPr>
          <w:rFonts w:ascii="Times New Roman" w:eastAsia="Times New Roman" w:hAnsi="Times New Roman" w:cs="Times New Roman"/>
          <w:iCs/>
          <w:color w:val="000000"/>
          <w:sz w:val="28"/>
          <w:szCs w:val="28"/>
          <w:lang w:val="uk-UA" w:eastAsia="ru-RU"/>
        </w:rPr>
        <w:t>их</w:t>
      </w:r>
      <w:proofErr w:type="spellEnd"/>
      <w:r w:rsidRPr="007B38C7">
        <w:rPr>
          <w:rFonts w:ascii="Times New Roman" w:eastAsia="Times New Roman" w:hAnsi="Times New Roman" w:cs="Times New Roman"/>
          <w:iCs/>
          <w:color w:val="000000"/>
          <w:sz w:val="28"/>
          <w:szCs w:val="28"/>
          <w:lang w:val="uk-UA" w:eastAsia="ru-RU"/>
        </w:rPr>
        <w:t>) проекту(</w:t>
      </w:r>
      <w:proofErr w:type="spellStart"/>
      <w:r w:rsidRPr="007B38C7">
        <w:rPr>
          <w:rFonts w:ascii="Times New Roman" w:eastAsia="Times New Roman" w:hAnsi="Times New Roman" w:cs="Times New Roman"/>
          <w:iCs/>
          <w:color w:val="000000"/>
          <w:sz w:val="28"/>
          <w:szCs w:val="28"/>
          <w:lang w:val="uk-UA" w:eastAsia="ru-RU"/>
        </w:rPr>
        <w:t>ів</w:t>
      </w:r>
      <w:proofErr w:type="spellEnd"/>
      <w:r w:rsidRPr="007B38C7">
        <w:rPr>
          <w:rFonts w:ascii="Times New Roman" w:eastAsia="Times New Roman" w:hAnsi="Times New Roman" w:cs="Times New Roman"/>
          <w:iCs/>
          <w:color w:val="000000"/>
          <w:sz w:val="28"/>
          <w:szCs w:val="28"/>
          <w:lang w:val="uk-UA" w:eastAsia="ru-RU"/>
        </w:rPr>
        <w:t>)» із зазначенням його(їх) тематики) або окремий урок (якщо виконання навчального проекту відбувається на уроці у класному журналі робиться запис: «Навчальний проект» із зазначенням його теми).</w:t>
      </w:r>
    </w:p>
    <w:p w:rsidR="00CD551A" w:rsidRDefault="00CD551A" w:rsidP="00204CBE">
      <w:pPr>
        <w:spacing w:after="0" w:line="240" w:lineRule="auto"/>
        <w:ind w:firstLine="708"/>
        <w:jc w:val="both"/>
        <w:rPr>
          <w:color w:val="000000"/>
        </w:rPr>
      </w:pPr>
      <w:r>
        <w:rPr>
          <w:rFonts w:ascii="Times New Roman" w:eastAsia="Times New Roman" w:hAnsi="Times New Roman" w:cs="Times New Roman"/>
          <w:iCs/>
          <w:color w:val="000000"/>
          <w:sz w:val="28"/>
          <w:szCs w:val="28"/>
          <w:lang w:val="uk-UA" w:eastAsia="ru-RU"/>
        </w:rPr>
        <w:t>Для виконання всіх видів навчальних робіт необхідно мати робочий зошит та зошит для практичних робіт. Окремий зошит для контрольних робіт можна не використовувати, однак контрольні роботи,  виконані на окремих аркушах чи в зошитах і зошити для практичних робіт обов’язково зберігаються в кабінеті хімії протягом навчального року.</w:t>
      </w:r>
      <w:r>
        <w:rPr>
          <w:rFonts w:ascii="Times New Roman" w:eastAsia="Times New Roman" w:hAnsi="Times New Roman" w:cs="Times New Roman"/>
          <w:color w:val="000000"/>
          <w:sz w:val="28"/>
          <w:szCs w:val="28"/>
          <w:lang w:val="uk-UA" w:eastAsia="ru-RU"/>
        </w:rPr>
        <w:t xml:space="preserve"> Оцінка за ведення учнівського зошита у журнал не виставляється. </w:t>
      </w:r>
    </w:p>
    <w:p w:rsidR="00CD551A" w:rsidRDefault="00CD551A" w:rsidP="00204CBE">
      <w:pPr>
        <w:spacing w:after="0" w:line="240" w:lineRule="auto"/>
        <w:ind w:firstLine="708"/>
        <w:jc w:val="both"/>
      </w:pPr>
      <w:r>
        <w:rPr>
          <w:rStyle w:val="a3"/>
          <w:rFonts w:ascii="Times New Roman" w:eastAsia="Times New Roman" w:hAnsi="Times New Roman" w:cs="Times New Roman"/>
          <w:b w:val="0"/>
          <w:bCs w:val="0"/>
          <w:iCs/>
          <w:color w:val="000000"/>
          <w:sz w:val="28"/>
          <w:szCs w:val="28"/>
          <w:lang w:val="uk-UA" w:eastAsia="ru-RU"/>
        </w:rPr>
        <w:t>Відповідно до наказу МОН України від 14.07.2015</w:t>
      </w:r>
      <w:r w:rsidRPr="00195FFF">
        <w:rPr>
          <w:rStyle w:val="a3"/>
          <w:rFonts w:ascii="Times New Roman" w:eastAsia="Times New Roman" w:hAnsi="Times New Roman" w:cs="Times New Roman"/>
          <w:b w:val="0"/>
          <w:bCs w:val="0"/>
          <w:iCs/>
          <w:color w:val="000000"/>
          <w:sz w:val="28"/>
          <w:szCs w:val="28"/>
          <w:lang w:val="uk-UA" w:eastAsia="ru-RU"/>
        </w:rPr>
        <w:t xml:space="preserve"> </w:t>
      </w:r>
      <w:r>
        <w:rPr>
          <w:rStyle w:val="a3"/>
          <w:rFonts w:ascii="Times New Roman" w:eastAsia="Times New Roman" w:hAnsi="Times New Roman" w:cs="Times New Roman"/>
          <w:b w:val="0"/>
          <w:bCs w:val="0"/>
          <w:iCs/>
          <w:color w:val="000000"/>
          <w:sz w:val="28"/>
          <w:szCs w:val="28"/>
          <w:lang w:val="uk-UA" w:eastAsia="ru-RU"/>
        </w:rPr>
        <w:t>р. № 762</w:t>
      </w:r>
      <w:r>
        <w:rPr>
          <w:rFonts w:ascii="Times New Roman" w:eastAsia="Times New Roman" w:hAnsi="Times New Roman" w:cs="Times New Roman"/>
          <w:iCs/>
          <w:color w:val="000000"/>
          <w:sz w:val="28"/>
          <w:szCs w:val="28"/>
          <w:lang w:val="uk-UA" w:eastAsia="ru-RU"/>
        </w:rPr>
        <w:t xml:space="preserve"> семестрове оцінювання проводиться наприкінці семестру на підставі тематичних оцінок. Річне оцінювання здійснюється за результатами семестрового оцінювання. Річне оцінювання здійснюється не пізніше 6 робочих днів після завершення ІІ семестру. При проведенні річного оцінювання результати державної </w:t>
      </w:r>
      <w:r>
        <w:rPr>
          <w:rFonts w:ascii="Times New Roman" w:eastAsia="Times New Roman" w:hAnsi="Times New Roman" w:cs="Times New Roman"/>
          <w:iCs/>
          <w:color w:val="000000"/>
          <w:sz w:val="28"/>
          <w:szCs w:val="28"/>
          <w:lang w:val="uk-UA" w:eastAsia="ru-RU"/>
        </w:rPr>
        <w:lastRenderedPageBreak/>
        <w:t xml:space="preserve">підсумкової атестації учнів (вихованців) не враховуються. Коригування результатів річного оцінювання здійснюється за результатами повторного семестрового оцінювання (одного – І чи ІІ або двох семестрів),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загальноосвітнього навчального закладу. За наслідками коригування результатів річного оцінювання видається відповідний наказ керівника закладу загальної середньої освіти. </w:t>
      </w:r>
    </w:p>
    <w:p w:rsidR="00CD551A" w:rsidRDefault="00CD551A" w:rsidP="00204CBE">
      <w:pPr>
        <w:spacing w:after="0" w:line="240" w:lineRule="auto"/>
        <w:ind w:firstLine="708"/>
        <w:jc w:val="both"/>
        <w:rPr>
          <w:color w:val="000000"/>
        </w:rPr>
      </w:pPr>
      <w:r>
        <w:rPr>
          <w:rFonts w:ascii="Times New Roman" w:eastAsia="Times New Roman" w:hAnsi="Times New Roman" w:cs="Times New Roman"/>
          <w:color w:val="000000"/>
          <w:sz w:val="28"/>
          <w:szCs w:val="28"/>
          <w:lang w:val="uk-UA" w:eastAsia="ru-RU"/>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загальної середньої освіти. 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D87264" w:rsidRDefault="00D87264" w:rsidP="00D87264">
      <w:pPr>
        <w:spacing w:after="0" w:line="240" w:lineRule="auto"/>
        <w:rPr>
          <w:rFonts w:ascii="Times New Roman" w:eastAsia="Times New Roman" w:hAnsi="Times New Roman" w:cs="Times New Roman"/>
          <w:b/>
          <w:bCs/>
          <w:color w:val="000000"/>
          <w:sz w:val="32"/>
          <w:szCs w:val="32"/>
          <w:lang w:val="uk-UA" w:eastAsia="ru-RU"/>
        </w:rPr>
        <w:sectPr w:rsidR="00D87264" w:rsidSect="00204CBE">
          <w:pgSz w:w="11906" w:h="16838"/>
          <w:pgMar w:top="1134" w:right="851" w:bottom="1135" w:left="1701" w:header="0" w:footer="0" w:gutter="0"/>
          <w:cols w:space="720"/>
          <w:formProt w:val="0"/>
          <w:docGrid w:linePitch="360" w:charSpace="-2049"/>
        </w:sectPr>
      </w:pPr>
    </w:p>
    <w:p w:rsidR="00B132A6" w:rsidRPr="00D87264" w:rsidRDefault="00291ACC" w:rsidP="00D87264">
      <w:pPr>
        <w:spacing w:after="0"/>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lastRenderedPageBreak/>
        <w:t>Зразок</w:t>
      </w:r>
    </w:p>
    <w:p w:rsidR="00B132A6" w:rsidRDefault="00291ACC">
      <w:pPr>
        <w:spacing w:after="0" w:line="240" w:lineRule="auto"/>
        <w:jc w:val="center"/>
        <w:rPr>
          <w:b/>
          <w:bCs/>
          <w:color w:val="000000"/>
        </w:rPr>
      </w:pPr>
      <w:r>
        <w:rPr>
          <w:rFonts w:ascii="Times New Roman" w:eastAsia="Times New Roman" w:hAnsi="Times New Roman" w:cs="Times New Roman"/>
          <w:b/>
          <w:bCs/>
          <w:color w:val="000000"/>
          <w:sz w:val="32"/>
          <w:szCs w:val="32"/>
          <w:lang w:val="uk-UA" w:eastAsia="ru-RU"/>
        </w:rPr>
        <w:t xml:space="preserve">оформлення сторінок класного журналу  </w:t>
      </w:r>
    </w:p>
    <w:p w:rsidR="00B132A6" w:rsidRDefault="00291ACC">
      <w:pPr>
        <w:spacing w:after="0" w:line="240" w:lineRule="auto"/>
        <w:jc w:val="center"/>
        <w:rPr>
          <w:b/>
          <w:bCs/>
          <w:color w:val="000000"/>
        </w:rPr>
      </w:pPr>
      <w:r>
        <w:rPr>
          <w:rFonts w:ascii="Times New Roman" w:eastAsia="Times New Roman" w:hAnsi="Times New Roman" w:cs="Times New Roman"/>
          <w:b/>
          <w:bCs/>
          <w:color w:val="000000"/>
          <w:sz w:val="32"/>
          <w:szCs w:val="32"/>
          <w:lang w:val="uk-UA" w:eastAsia="ru-RU"/>
        </w:rPr>
        <w:t>з хімії</w:t>
      </w:r>
      <w:bookmarkEnd w:id="0"/>
    </w:p>
    <w:p w:rsidR="00B132A6" w:rsidRDefault="00B132A6">
      <w:pPr>
        <w:spacing w:after="0" w:line="240" w:lineRule="auto"/>
        <w:jc w:val="center"/>
        <w:rPr>
          <w:rFonts w:ascii="Times New Roman" w:eastAsia="Times New Roman" w:hAnsi="Times New Roman" w:cs="Times New Roman"/>
          <w:sz w:val="32"/>
          <w:szCs w:val="32"/>
          <w:lang w:val="uk-UA" w:eastAsia="ru-RU"/>
        </w:rPr>
      </w:pPr>
    </w:p>
    <w:p w:rsidR="00B132A6" w:rsidRDefault="00291ACC">
      <w:pPr>
        <w:spacing w:after="0" w:line="240" w:lineRule="auto"/>
        <w:rPr>
          <w:b/>
          <w:bCs/>
          <w:color w:val="000000"/>
        </w:rPr>
      </w:pPr>
      <w:r>
        <w:rPr>
          <w:rFonts w:ascii="Times New Roman" w:eastAsia="Times New Roman" w:hAnsi="Times New Roman" w:cs="Times New Roman"/>
          <w:b/>
          <w:bCs/>
          <w:color w:val="000000"/>
          <w:sz w:val="28"/>
          <w:szCs w:val="28"/>
          <w:lang w:val="uk-UA" w:eastAsia="ru-RU"/>
        </w:rPr>
        <w:t xml:space="preserve">Назва предмета </w:t>
      </w:r>
      <w:r>
        <w:rPr>
          <w:rFonts w:ascii="Times New Roman" w:eastAsia="Times New Roman" w:hAnsi="Times New Roman" w:cs="Times New Roman"/>
          <w:b/>
          <w:bCs/>
          <w:color w:val="000000"/>
          <w:sz w:val="28"/>
          <w:szCs w:val="28"/>
          <w:u w:val="single"/>
          <w:lang w:val="uk-UA" w:eastAsia="ru-RU"/>
        </w:rPr>
        <w:t>хімія</w:t>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r>
        <w:rPr>
          <w:rFonts w:ascii="Times New Roman" w:eastAsia="Times New Roman" w:hAnsi="Times New Roman" w:cs="Times New Roman"/>
          <w:b/>
          <w:bCs/>
          <w:color w:val="000000"/>
          <w:sz w:val="28"/>
          <w:szCs w:val="28"/>
          <w:lang w:val="uk-UA" w:eastAsia="ru-RU"/>
        </w:rPr>
        <w:tab/>
      </w:r>
    </w:p>
    <w:p w:rsidR="00B132A6" w:rsidRDefault="00B132A6">
      <w:pPr>
        <w:spacing w:after="0" w:line="240" w:lineRule="auto"/>
        <w:rPr>
          <w:rFonts w:ascii="Times New Roman" w:eastAsia="Times New Roman" w:hAnsi="Times New Roman" w:cs="Times New Roman"/>
          <w:b/>
          <w:bCs/>
          <w:color w:val="000000"/>
          <w:sz w:val="20"/>
          <w:szCs w:val="20"/>
          <w:lang w:eastAsia="ru-RU"/>
        </w:rPr>
      </w:pPr>
    </w:p>
    <w:tbl>
      <w:tblPr>
        <w:tblW w:w="136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80"/>
        <w:gridCol w:w="1663"/>
        <w:gridCol w:w="426"/>
        <w:gridCol w:w="418"/>
        <w:gridCol w:w="426"/>
        <w:gridCol w:w="424"/>
        <w:gridCol w:w="426"/>
        <w:gridCol w:w="425"/>
        <w:gridCol w:w="459"/>
        <w:gridCol w:w="423"/>
        <w:gridCol w:w="459"/>
        <w:gridCol w:w="426"/>
        <w:gridCol w:w="536"/>
        <w:gridCol w:w="416"/>
        <w:gridCol w:w="523"/>
        <w:gridCol w:w="506"/>
        <w:gridCol w:w="384"/>
        <w:gridCol w:w="437"/>
        <w:gridCol w:w="464"/>
        <w:gridCol w:w="437"/>
        <w:gridCol w:w="601"/>
        <w:gridCol w:w="506"/>
        <w:gridCol w:w="509"/>
        <w:gridCol w:w="509"/>
        <w:gridCol w:w="705"/>
        <w:gridCol w:w="617"/>
      </w:tblGrid>
      <w:tr w:rsidR="00B132A6">
        <w:trPr>
          <w:cantSplit/>
          <w:trHeight w:val="236"/>
        </w:trPr>
        <w:tc>
          <w:tcPr>
            <w:tcW w:w="4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132A6" w:rsidRDefault="00291ACC">
            <w:pPr>
              <w:spacing w:after="0" w:line="240" w:lineRule="auto"/>
              <w:ind w:left="113" w:right="113"/>
              <w:jc w:val="center"/>
              <w:rPr>
                <w:color w:val="000000"/>
              </w:rPr>
            </w:pPr>
            <w:r>
              <w:rPr>
                <w:rFonts w:ascii="Times New Roman" w:eastAsia="Times New Roman" w:hAnsi="Times New Roman" w:cs="Times New Roman"/>
                <w:color w:val="000000"/>
                <w:sz w:val="20"/>
                <w:szCs w:val="20"/>
                <w:lang w:val="uk-UA" w:eastAsia="ru-RU"/>
              </w:rPr>
              <w:t>№ з/п</w:t>
            </w:r>
          </w:p>
        </w:tc>
        <w:tc>
          <w:tcPr>
            <w:tcW w:w="1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jc w:val="right"/>
              <w:rPr>
                <w:color w:val="000000"/>
              </w:rPr>
            </w:pPr>
            <w:r>
              <w:rPr>
                <w:rFonts w:ascii="Times New Roman" w:eastAsia="Times New Roman" w:hAnsi="Times New Roman" w:cs="Times New Roman"/>
                <w:color w:val="000000"/>
                <w:sz w:val="20"/>
                <w:szCs w:val="20"/>
                <w:lang w:val="uk-UA" w:eastAsia="ru-RU"/>
              </w:rPr>
              <w:t>Число,</w:t>
            </w:r>
          </w:p>
          <w:p w:rsidR="00B132A6" w:rsidRDefault="00291ACC">
            <w:pPr>
              <w:spacing w:after="0" w:line="240" w:lineRule="auto"/>
              <w:jc w:val="right"/>
              <w:rPr>
                <w:color w:val="000000"/>
              </w:rPr>
            </w:pPr>
            <w:r>
              <w:rPr>
                <w:rFonts w:ascii="Times New Roman" w:eastAsia="Times New Roman" w:hAnsi="Times New Roman" w:cs="Times New Roman"/>
                <w:color w:val="000000"/>
                <w:sz w:val="20"/>
                <w:szCs w:val="20"/>
                <w:lang w:val="uk-UA" w:eastAsia="ru-RU"/>
              </w:rPr>
              <w:t>місяць</w:t>
            </w:r>
          </w:p>
          <w:p w:rsidR="00B132A6" w:rsidRDefault="00B132A6">
            <w:pPr>
              <w:spacing w:after="0" w:line="240" w:lineRule="auto"/>
              <w:jc w:val="right"/>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Прізвище</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та </w:t>
            </w:r>
            <w:proofErr w:type="spellStart"/>
            <w:r>
              <w:rPr>
                <w:rFonts w:ascii="Times New Roman" w:eastAsia="Times New Roman" w:hAnsi="Times New Roman" w:cs="Times New Roman"/>
                <w:color w:val="000000"/>
                <w:sz w:val="20"/>
                <w:szCs w:val="20"/>
                <w:lang w:val="uk-UA" w:eastAsia="ru-RU"/>
              </w:rPr>
              <w:t>ім</w:t>
            </w:r>
            <w:proofErr w:type="spellEnd"/>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uk-UA" w:eastAsia="ru-RU"/>
              </w:rPr>
              <w:t>я</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учня</w:t>
            </w:r>
          </w:p>
        </w:tc>
        <w:tc>
          <w:tcPr>
            <w:tcW w:w="11392" w:type="dxa"/>
            <w:gridSpan w:val="2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rPr>
                <w:color w:val="000000"/>
              </w:rPr>
            </w:pPr>
          </w:p>
        </w:tc>
      </w:tr>
      <w:tr w:rsidR="00B132A6">
        <w:trPr>
          <w:cantSplit/>
          <w:trHeight w:hRule="exact" w:val="1980"/>
        </w:trPr>
        <w:tc>
          <w:tcPr>
            <w:tcW w:w="4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17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02</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09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26</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30</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03</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07</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10</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14</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17</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21</w:t>
            </w: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B132A6">
            <w:pPr>
              <w:spacing w:after="0" w:line="240" w:lineRule="auto"/>
              <w:rPr>
                <w:rFonts w:ascii="Times New Roman" w:eastAsia="Times New Roman" w:hAnsi="Times New Roman" w:cs="Times New Roman"/>
                <w:color w:val="000000"/>
                <w:sz w:val="18"/>
                <w:szCs w:val="18"/>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  12</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Тематична</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24</w:t>
            </w: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І семестр</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Скоригована</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Pr="00D95C77" w:rsidRDefault="00D95C77">
            <w:pPr>
              <w:spacing w:after="0" w:line="240" w:lineRule="auto"/>
              <w:rPr>
                <w:rFonts w:ascii="Times New Roman" w:hAnsi="Times New Roman" w:cs="Times New Roman"/>
                <w:color w:val="000000"/>
                <w:sz w:val="18"/>
                <w:szCs w:val="18"/>
                <w:lang w:val="uk-UA"/>
              </w:rPr>
            </w:pPr>
            <w:r w:rsidRPr="00D95C77">
              <w:rPr>
                <w:rFonts w:ascii="Times New Roman" w:hAnsi="Times New Roman" w:cs="Times New Roman"/>
                <w:color w:val="000000"/>
                <w:sz w:val="18"/>
                <w:szCs w:val="18"/>
                <w:lang w:val="uk-UA"/>
              </w:rPr>
              <w:t>07</w:t>
            </w: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8"/>
                <w:szCs w:val="28"/>
                <w:vertAlign w:val="superscript"/>
                <w:lang w:val="uk-UA" w:eastAsia="ru-RU"/>
              </w:rPr>
              <w:t>05</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B132A6">
            <w:pPr>
              <w:spacing w:after="0" w:line="240" w:lineRule="auto"/>
              <w:rPr>
                <w:rFonts w:ascii="Times New Roman" w:eastAsia="Times New Roman" w:hAnsi="Times New Roman" w:cs="Times New Roman"/>
                <w:color w:val="000000"/>
                <w:sz w:val="20"/>
                <w:szCs w:val="20"/>
                <w:vertAlign w:val="superscript"/>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vertAlign w:val="superscript"/>
                <w:lang w:val="uk-UA" w:eastAsia="ru-RU"/>
              </w:rPr>
              <w:t>…</w:t>
            </w: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Тематична</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ІІ семестр</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Скоригована</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4"/>
                <w:szCs w:val="24"/>
                <w:lang w:val="uk-UA" w:eastAsia="ru-RU"/>
              </w:rPr>
              <w:t>Річна</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380832">
            <w:pPr>
              <w:spacing w:after="0" w:line="240" w:lineRule="auto"/>
              <w:ind w:right="113"/>
              <w:rPr>
                <w:color w:val="000000"/>
              </w:rPr>
            </w:pPr>
            <w:r>
              <w:rPr>
                <w:rFonts w:ascii="Times New Roman" w:eastAsia="Times New Roman" w:hAnsi="Times New Roman" w:cs="Times New Roman"/>
                <w:color w:val="000000"/>
                <w:sz w:val="24"/>
                <w:szCs w:val="24"/>
                <w:lang w:val="uk-UA" w:eastAsia="ru-RU"/>
              </w:rPr>
              <w:t>ДПА (якщо є учні, що здають)</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sz w:val="24"/>
                <w:szCs w:val="24"/>
                <w:lang w:val="uk-UA" w:eastAsia="ru-RU"/>
              </w:rPr>
            </w:pPr>
          </w:p>
        </w:tc>
      </w:tr>
      <w:tr w:rsidR="00B132A6">
        <w:trPr>
          <w:cantSplit/>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Антонюк Ольга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11</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10</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Василенко Інна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н</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3</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proofErr w:type="spellStart"/>
            <w:r>
              <w:rPr>
                <w:rFonts w:ascii="Times New Roman" w:eastAsia="Times New Roman" w:hAnsi="Times New Roman" w:cs="Times New Roman"/>
                <w:color w:val="000000"/>
                <w:sz w:val="20"/>
                <w:szCs w:val="20"/>
                <w:lang w:val="uk-UA" w:eastAsia="ru-RU"/>
              </w:rPr>
              <w:t>Вовненко</w:t>
            </w:r>
            <w:proofErr w:type="spellEnd"/>
            <w:r>
              <w:rPr>
                <w:rFonts w:ascii="Times New Roman" w:eastAsia="Times New Roman" w:hAnsi="Times New Roman" w:cs="Times New Roman"/>
                <w:color w:val="000000"/>
                <w:sz w:val="20"/>
                <w:szCs w:val="20"/>
                <w:lang w:val="uk-UA" w:eastAsia="ru-RU"/>
              </w:rPr>
              <w:t xml:space="preserve"> Іван</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4</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4</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Гринь Петро</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5</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Доценко Ігор</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6</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Заєць Марина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7</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Коваленко Анна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380832">
            <w:pPr>
              <w:spacing w:after="0" w:line="240" w:lineRule="auto"/>
              <w:rPr>
                <w:color w:val="000000"/>
              </w:rPr>
            </w:pPr>
            <w:r>
              <w:rPr>
                <w:rFonts w:ascii="Times New Roman" w:eastAsia="Times New Roman" w:hAnsi="Times New Roman" w:cs="Times New Roman"/>
                <w:color w:val="000000"/>
                <w:sz w:val="20"/>
                <w:szCs w:val="20"/>
                <w:lang w:val="uk-UA" w:eastAsia="ru-RU"/>
              </w:rPr>
              <w:t>Мироненко Я</w:t>
            </w:r>
            <w:r w:rsidR="00291ACC">
              <w:rPr>
                <w:rFonts w:ascii="Times New Roman" w:eastAsia="Times New Roman" w:hAnsi="Times New Roman" w:cs="Times New Roman"/>
                <w:color w:val="000000"/>
                <w:sz w:val="20"/>
                <w:szCs w:val="20"/>
                <w:lang w:val="uk-UA" w:eastAsia="ru-RU"/>
              </w:rPr>
              <w:t>на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Соловей Сергій</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н</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380832">
            <w:pPr>
              <w:spacing w:after="0" w:line="240" w:lineRule="auto"/>
              <w:rPr>
                <w:color w:val="000000"/>
              </w:rPr>
            </w:pPr>
            <w:r>
              <w:rPr>
                <w:rFonts w:ascii="Times New Roman" w:eastAsia="Times New Roman" w:hAnsi="Times New Roman" w:cs="Times New Roman"/>
                <w:color w:val="000000"/>
                <w:sz w:val="20"/>
                <w:szCs w:val="20"/>
                <w:lang w:val="uk-UA" w:eastAsia="ru-RU"/>
              </w:rPr>
              <w:t>Яценко Ал</w:t>
            </w:r>
            <w:r w:rsidR="00291ACC">
              <w:rPr>
                <w:rFonts w:ascii="Times New Roman" w:eastAsia="Times New Roman" w:hAnsi="Times New Roman" w:cs="Times New Roman"/>
                <w:color w:val="000000"/>
                <w:sz w:val="20"/>
                <w:szCs w:val="20"/>
                <w:lang w:val="uk-UA" w:eastAsia="ru-RU"/>
              </w:rPr>
              <w:t>іна</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8</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9</w:t>
            </w: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val="130"/>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r>
      <w:tr w:rsidR="00B132A6">
        <w:trPr>
          <w:cantSplit/>
          <w:trHeight w:hRule="exact" w:val="2428"/>
        </w:trPr>
        <w:tc>
          <w:tcPr>
            <w:tcW w:w="4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jc w:val="right"/>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jc w:val="right"/>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0"/>
                <w:szCs w:val="20"/>
                <w:lang w:val="uk-UA" w:eastAsia="ru-RU"/>
              </w:rPr>
              <w:t>Практична  робота №1</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0"/>
                <w:szCs w:val="20"/>
                <w:lang w:val="uk-UA" w:eastAsia="ru-RU"/>
              </w:rPr>
              <w:t>Контрольна робота№1</w:t>
            </w:r>
          </w:p>
        </w:tc>
        <w:tc>
          <w:tcPr>
            <w:tcW w:w="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keepNext/>
              <w:spacing w:before="240" w:after="60" w:line="240" w:lineRule="auto"/>
              <w:outlineLvl w:val="0"/>
              <w:rPr>
                <w:rFonts w:ascii="Arial" w:eastAsia="Times New Roman" w:hAnsi="Arial" w:cs="Arial"/>
                <w:color w:val="000000"/>
                <w:sz w:val="32"/>
                <w:szCs w:val="32"/>
                <w:lang w:eastAsia="ru-RU"/>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keepNext/>
              <w:spacing w:before="240" w:after="60" w:line="240" w:lineRule="auto"/>
              <w:outlineLvl w:val="0"/>
              <w:rPr>
                <w:rFonts w:ascii="Arial" w:eastAsia="Times New Roman" w:hAnsi="Arial" w:cs="Arial"/>
                <w:color w:val="000000"/>
                <w:sz w:val="32"/>
                <w:szCs w:val="32"/>
                <w:lang w:eastAsia="ru-RU"/>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keepNext/>
              <w:spacing w:before="240" w:after="60" w:line="240" w:lineRule="auto"/>
              <w:outlineLvl w:val="0"/>
              <w:rPr>
                <w:rFonts w:ascii="Arial" w:eastAsia="Times New Roman" w:hAnsi="Arial" w:cs="Arial"/>
                <w:color w:val="000000"/>
                <w:sz w:val="32"/>
                <w:szCs w:val="32"/>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291ACC">
            <w:pPr>
              <w:spacing w:after="0" w:line="240" w:lineRule="auto"/>
              <w:ind w:left="113" w:right="113"/>
              <w:rPr>
                <w:color w:val="000000"/>
              </w:rPr>
            </w:pPr>
            <w:r>
              <w:rPr>
                <w:rFonts w:ascii="Times New Roman" w:eastAsia="Times New Roman" w:hAnsi="Times New Roman" w:cs="Times New Roman"/>
                <w:color w:val="000000"/>
                <w:sz w:val="20"/>
                <w:szCs w:val="20"/>
                <w:lang w:val="uk-UA" w:eastAsia="ru-RU"/>
              </w:rPr>
              <w:t xml:space="preserve">Контрольна робота </w:t>
            </w:r>
            <w:r w:rsidR="009B7180">
              <w:rPr>
                <w:rFonts w:ascii="Times New Roman" w:eastAsia="Times New Roman" w:hAnsi="Times New Roman" w:cs="Times New Roman"/>
                <w:color w:val="000000"/>
                <w:sz w:val="20"/>
                <w:szCs w:val="20"/>
                <w:lang w:val="uk-UA" w:eastAsia="ru-RU"/>
              </w:rPr>
              <w:t>№2</w:t>
            </w:r>
          </w:p>
        </w:tc>
        <w:tc>
          <w:tcPr>
            <w:tcW w:w="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132A6" w:rsidRDefault="00B132A6">
            <w:pPr>
              <w:spacing w:after="0" w:line="240" w:lineRule="auto"/>
              <w:ind w:left="113" w:right="113"/>
              <w:rPr>
                <w:rFonts w:ascii="Times New Roman" w:eastAsia="Times New Roman" w:hAnsi="Times New Roman" w:cs="Times New Roman"/>
                <w:color w:val="000000"/>
                <w:sz w:val="20"/>
                <w:szCs w:val="20"/>
                <w:lang w:val="uk-UA" w:eastAsia="ru-RU"/>
              </w:rPr>
            </w:pPr>
          </w:p>
        </w:tc>
      </w:tr>
    </w:tbl>
    <w:p w:rsidR="00B132A6" w:rsidRDefault="00291ACC">
      <w:pPr>
        <w:tabs>
          <w:tab w:val="left" w:pos="4573"/>
        </w:tabs>
        <w:spacing w:after="0" w:line="240" w:lineRule="auto"/>
        <w:rPr>
          <w:b/>
          <w:bCs/>
          <w:color w:val="000000"/>
        </w:rPr>
      </w:pPr>
      <w:r>
        <w:rPr>
          <w:rFonts w:ascii="Times New Roman" w:eastAsia="Times New Roman" w:hAnsi="Times New Roman" w:cs="Times New Roman"/>
          <w:b/>
          <w:bCs/>
          <w:color w:val="000000"/>
          <w:sz w:val="24"/>
          <w:szCs w:val="24"/>
          <w:lang w:val="uk-UA" w:eastAsia="ru-RU"/>
        </w:rPr>
        <w:lastRenderedPageBreak/>
        <w:t xml:space="preserve">             </w:t>
      </w:r>
      <w:r>
        <w:rPr>
          <w:rFonts w:ascii="Times New Roman" w:eastAsia="Times New Roman" w:hAnsi="Times New Roman" w:cs="Times New Roman"/>
          <w:b/>
          <w:bCs/>
          <w:color w:val="000000"/>
          <w:sz w:val="28"/>
          <w:szCs w:val="28"/>
          <w:lang w:val="uk-UA" w:eastAsia="ru-RU"/>
        </w:rPr>
        <w:t xml:space="preserve">  </w:t>
      </w:r>
    </w:p>
    <w:p w:rsidR="00B132A6" w:rsidRDefault="00291ACC">
      <w:pPr>
        <w:tabs>
          <w:tab w:val="left" w:pos="4573"/>
        </w:tabs>
        <w:spacing w:after="0" w:line="240" w:lineRule="auto"/>
        <w:rPr>
          <w:b/>
          <w:bCs/>
          <w:color w:val="000000"/>
        </w:rPr>
      </w:pPr>
      <w:r>
        <w:rPr>
          <w:rFonts w:ascii="Times New Roman" w:eastAsia="Times New Roman" w:hAnsi="Times New Roman" w:cs="Times New Roman"/>
          <w:b/>
          <w:bCs/>
          <w:color w:val="000000"/>
          <w:sz w:val="28"/>
          <w:szCs w:val="28"/>
          <w:lang w:val="uk-UA" w:eastAsia="ru-RU"/>
        </w:rPr>
        <w:t xml:space="preserve">             Прізвище, </w:t>
      </w:r>
      <w:proofErr w:type="spellStart"/>
      <w:r>
        <w:rPr>
          <w:rFonts w:ascii="Times New Roman" w:eastAsia="Times New Roman" w:hAnsi="Times New Roman" w:cs="Times New Roman"/>
          <w:b/>
          <w:bCs/>
          <w:color w:val="000000"/>
          <w:sz w:val="28"/>
          <w:szCs w:val="28"/>
          <w:lang w:val="uk-UA" w:eastAsia="ru-RU"/>
        </w:rPr>
        <w:t>ім</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я, по батькові вчителя_________________</w:t>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r>
      <w:r>
        <w:rPr>
          <w:rFonts w:ascii="Times New Roman" w:eastAsia="Times New Roman" w:hAnsi="Times New Roman" w:cs="Times New Roman"/>
          <w:b/>
          <w:bCs/>
          <w:color w:val="000000"/>
          <w:sz w:val="28"/>
          <w:szCs w:val="28"/>
          <w:lang w:val="uk-UA" w:eastAsia="ru-RU"/>
        </w:rPr>
        <w:softHyphen/>
        <w:t>_________________________________________</w:t>
      </w:r>
    </w:p>
    <w:p w:rsidR="00B132A6" w:rsidRDefault="00B132A6">
      <w:pPr>
        <w:tabs>
          <w:tab w:val="left" w:pos="4573"/>
        </w:tabs>
        <w:spacing w:after="0" w:line="240" w:lineRule="auto"/>
        <w:rPr>
          <w:rFonts w:ascii="Times New Roman" w:eastAsia="Times New Roman" w:hAnsi="Times New Roman" w:cs="Times New Roman"/>
          <w:b/>
          <w:bCs/>
          <w:color w:val="000000"/>
          <w:sz w:val="24"/>
          <w:szCs w:val="24"/>
          <w:lang w:val="uk-UA" w:eastAsia="ru-RU"/>
        </w:rPr>
      </w:pPr>
    </w:p>
    <w:tbl>
      <w:tblPr>
        <w:tblW w:w="127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10"/>
        <w:gridCol w:w="709"/>
        <w:gridCol w:w="8432"/>
        <w:gridCol w:w="3102"/>
      </w:tblGrid>
      <w:tr w:rsidR="00B132A6">
        <w:trPr>
          <w:cantSplit/>
          <w:trHeight w:hRule="exact" w:val="803"/>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32A6" w:rsidRDefault="00291ACC">
            <w:pPr>
              <w:spacing w:after="0" w:line="240" w:lineRule="auto"/>
              <w:jc w:val="center"/>
              <w:rPr>
                <w:color w:val="000000"/>
              </w:rPr>
            </w:pPr>
            <w:r>
              <w:rPr>
                <w:rFonts w:ascii="Times New Roman" w:eastAsia="Times New Roman" w:hAnsi="Times New Roman" w:cs="Times New Roman"/>
                <w:color w:val="000000"/>
                <w:sz w:val="20"/>
                <w:szCs w:val="20"/>
                <w:lang w:val="uk-UA" w:eastAsia="ru-RU"/>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132A6" w:rsidRDefault="00291ACC">
            <w:pPr>
              <w:spacing w:after="0" w:line="240" w:lineRule="auto"/>
              <w:ind w:left="113" w:right="113"/>
              <w:jc w:val="center"/>
              <w:rPr>
                <w:color w:val="000000"/>
              </w:rPr>
            </w:pPr>
            <w:r>
              <w:rPr>
                <w:rFonts w:ascii="Times New Roman" w:eastAsia="Times New Roman" w:hAnsi="Times New Roman" w:cs="Times New Roman"/>
                <w:color w:val="000000"/>
                <w:sz w:val="20"/>
                <w:szCs w:val="20"/>
                <w:lang w:val="uk-UA" w:eastAsia="ru-RU"/>
              </w:rPr>
              <w:t>Дата</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32A6" w:rsidRDefault="00291ACC">
            <w:pPr>
              <w:spacing w:after="0" w:line="240" w:lineRule="auto"/>
              <w:jc w:val="center"/>
              <w:rPr>
                <w:color w:val="000000"/>
              </w:rPr>
            </w:pPr>
            <w:r>
              <w:rPr>
                <w:rFonts w:ascii="Times New Roman" w:eastAsia="Times New Roman" w:hAnsi="Times New Roman" w:cs="Times New Roman"/>
                <w:color w:val="000000"/>
                <w:sz w:val="20"/>
                <w:szCs w:val="20"/>
                <w:lang w:val="uk-UA" w:eastAsia="ru-RU"/>
              </w:rPr>
              <w:t>Зміст</w:t>
            </w:r>
            <w:r>
              <w:rPr>
                <w:rFonts w:ascii="Times New Roman" w:eastAsia="Times New Roman" w:hAnsi="Times New Roman" w:cs="Times New Roman"/>
                <w:color w:val="000000"/>
                <w:sz w:val="20"/>
                <w:szCs w:val="20"/>
                <w:lang w:eastAsia="ru-RU"/>
              </w:rPr>
              <w:t xml:space="preserve">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32A6" w:rsidRDefault="00291ACC">
            <w:pPr>
              <w:spacing w:after="0" w:line="240" w:lineRule="auto"/>
              <w:jc w:val="center"/>
              <w:rPr>
                <w:color w:val="000000"/>
              </w:rPr>
            </w:pPr>
            <w:r>
              <w:rPr>
                <w:rFonts w:ascii="Times New Roman" w:eastAsia="Times New Roman" w:hAnsi="Times New Roman" w:cs="Times New Roman"/>
                <w:color w:val="000000"/>
                <w:sz w:val="20"/>
                <w:szCs w:val="20"/>
                <w:lang w:val="uk-UA" w:eastAsia="ru-RU"/>
              </w:rPr>
              <w:t>Домашнє  завдання</w:t>
            </w:r>
          </w:p>
        </w:tc>
      </w:tr>
      <w:tr w:rsidR="00B132A6" w:rsidTr="00380832">
        <w:trPr>
          <w:trHeight w:val="844"/>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1. </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02</w:t>
            </w: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09</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18"/>
                <w:szCs w:val="18"/>
                <w:lang w:val="uk-UA" w:eastAsia="ru-RU"/>
              </w:rPr>
              <w:t xml:space="preserve">Тема уроку. (Запис про проведення первинного інструктажу робиться </w:t>
            </w:r>
            <w:r w:rsidRPr="009B7180">
              <w:rPr>
                <w:rFonts w:ascii="Times New Roman" w:eastAsia="Times New Roman" w:hAnsi="Times New Roman" w:cs="Times New Roman"/>
                <w:b/>
                <w:color w:val="000000"/>
                <w:sz w:val="18"/>
                <w:szCs w:val="18"/>
                <w:lang w:val="uk-UA" w:eastAsia="ru-RU"/>
              </w:rPr>
              <w:t xml:space="preserve">тільки </w:t>
            </w:r>
            <w:r>
              <w:rPr>
                <w:rFonts w:ascii="Times New Roman" w:eastAsia="Times New Roman" w:hAnsi="Times New Roman" w:cs="Times New Roman"/>
                <w:color w:val="000000"/>
                <w:sz w:val="18"/>
                <w:szCs w:val="18"/>
                <w:lang w:val="uk-UA" w:eastAsia="ru-RU"/>
              </w:rPr>
              <w:t xml:space="preserve">в окремому </w:t>
            </w:r>
            <w:r w:rsidR="009B7180">
              <w:rPr>
                <w:rFonts w:ascii="Times New Roman" w:eastAsia="Times New Roman" w:hAnsi="Times New Roman" w:cs="Times New Roman"/>
                <w:color w:val="000000"/>
                <w:sz w:val="18"/>
                <w:szCs w:val="18"/>
                <w:lang w:val="uk-UA" w:eastAsia="ru-RU"/>
              </w:rPr>
              <w:t>«Ж</w:t>
            </w:r>
            <w:r>
              <w:rPr>
                <w:rFonts w:ascii="Times New Roman" w:eastAsia="Times New Roman" w:hAnsi="Times New Roman" w:cs="Times New Roman"/>
                <w:color w:val="000000"/>
                <w:sz w:val="18"/>
                <w:szCs w:val="18"/>
                <w:lang w:val="uk-UA" w:eastAsia="ru-RU"/>
              </w:rPr>
              <w:t>урналі реєстрації</w:t>
            </w:r>
            <w:r w:rsidR="009B7180">
              <w:rPr>
                <w:rFonts w:ascii="Times New Roman" w:eastAsia="Times New Roman" w:hAnsi="Times New Roman" w:cs="Times New Roman"/>
                <w:color w:val="000000"/>
                <w:sz w:val="18"/>
                <w:szCs w:val="18"/>
                <w:lang w:val="uk-UA" w:eastAsia="ru-RU"/>
              </w:rPr>
              <w:t xml:space="preserve"> первинного, цільового та позапланового</w:t>
            </w:r>
            <w:r>
              <w:rPr>
                <w:rFonts w:ascii="Times New Roman" w:eastAsia="Times New Roman" w:hAnsi="Times New Roman" w:cs="Times New Roman"/>
                <w:color w:val="000000"/>
                <w:sz w:val="18"/>
                <w:szCs w:val="18"/>
                <w:lang w:val="uk-UA" w:eastAsia="ru-RU"/>
              </w:rPr>
              <w:t xml:space="preserve"> інструктажів</w:t>
            </w:r>
            <w:r w:rsidR="009B7180">
              <w:rPr>
                <w:rFonts w:ascii="Times New Roman" w:eastAsia="Times New Roman" w:hAnsi="Times New Roman" w:cs="Times New Roman"/>
                <w:color w:val="000000"/>
                <w:sz w:val="18"/>
                <w:szCs w:val="18"/>
                <w:lang w:val="uk-UA" w:eastAsia="ru-RU"/>
              </w:rPr>
              <w:t>»</w:t>
            </w:r>
            <w:r>
              <w:rPr>
                <w:rFonts w:ascii="Times New Roman" w:eastAsia="Times New Roman" w:hAnsi="Times New Roman" w:cs="Times New Roman"/>
                <w:color w:val="000000"/>
                <w:sz w:val="18"/>
                <w:szCs w:val="18"/>
                <w:lang w:val="uk-UA" w:eastAsia="ru-RU"/>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Вивчити (Повторити) правила поведінки під час роботи в хім. кабінеті. Опрацювати §Х.</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c>
          <w:tcPr>
            <w:tcW w:w="70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132A6" w:rsidRDefault="00291ACC">
            <w:pPr>
              <w:spacing w:after="0" w:line="240" w:lineRule="auto"/>
              <w:jc w:val="both"/>
              <w:rPr>
                <w:color w:val="000000"/>
              </w:rPr>
            </w:pPr>
            <w:r>
              <w:rPr>
                <w:rFonts w:ascii="Times New Roman" w:eastAsia="Times New Roman" w:hAnsi="Times New Roman" w:cs="Times New Roman"/>
                <w:color w:val="000000"/>
                <w:sz w:val="18"/>
                <w:szCs w:val="18"/>
                <w:lang w:val="uk-UA" w:eastAsia="ru-RU"/>
              </w:rPr>
              <w:t>…</w:t>
            </w:r>
            <w:r>
              <w:rPr>
                <w:rFonts w:ascii="Times New Roman" w:eastAsia="Times New Roman" w:hAnsi="Times New Roman" w:cs="Times New Roman"/>
                <w:color w:val="000000"/>
                <w:sz w:val="18"/>
                <w:szCs w:val="18"/>
                <w:lang w:eastAsia="ru-RU"/>
              </w:rPr>
              <w:t xml:space="preserve">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25</w:t>
            </w:r>
          </w:p>
        </w:tc>
        <w:tc>
          <w:tcPr>
            <w:tcW w:w="709" w:type="dxa"/>
            <w:tcBorders>
              <w:top w:val="single" w:sz="4" w:space="0" w:color="auto"/>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26</w:t>
            </w: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11</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Тема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Опрацювати §Х.</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Питання № 1-3 (усно), завдання 4,6 (письмово).</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26</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30</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11</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jc w:val="both"/>
              <w:rPr>
                <w:color w:val="000000"/>
              </w:rPr>
            </w:pPr>
            <w:r>
              <w:rPr>
                <w:rFonts w:ascii="Times New Roman" w:eastAsia="Times New Roman" w:hAnsi="Times New Roman" w:cs="Times New Roman"/>
                <w:color w:val="000000"/>
                <w:sz w:val="20"/>
                <w:szCs w:val="20"/>
                <w:lang w:val="uk-UA" w:eastAsia="ru-RU"/>
              </w:rPr>
              <w:t>Тема уроку. Лабораторний дослід № Х. Проведено інструктаж з БЖД. (Назву теми досліду вказувати не обов’язково).</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Повторити §Х.</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Завдання 2,4 (письмово), скласти конспект відповіді, підготувати міні-проект.</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27</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03</w:t>
            </w: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jc w:val="both"/>
              <w:rPr>
                <w:color w:val="000000"/>
              </w:rPr>
            </w:pPr>
            <w:r>
              <w:rPr>
                <w:rFonts w:ascii="Times New Roman" w:eastAsia="Times New Roman" w:hAnsi="Times New Roman" w:cs="Times New Roman"/>
                <w:color w:val="000000"/>
                <w:sz w:val="20"/>
                <w:szCs w:val="20"/>
                <w:lang w:val="uk-UA" w:eastAsia="ru-RU"/>
              </w:rPr>
              <w:t>Тема уроку. Представлення результатів навчального(</w:t>
            </w:r>
            <w:proofErr w:type="spellStart"/>
            <w:r>
              <w:rPr>
                <w:rFonts w:ascii="Times New Roman" w:eastAsia="Times New Roman" w:hAnsi="Times New Roman" w:cs="Times New Roman"/>
                <w:color w:val="000000"/>
                <w:sz w:val="20"/>
                <w:szCs w:val="20"/>
                <w:lang w:val="uk-UA" w:eastAsia="ru-RU"/>
              </w:rPr>
              <w:t>их</w:t>
            </w:r>
            <w:proofErr w:type="spellEnd"/>
            <w:r>
              <w:rPr>
                <w:rFonts w:ascii="Times New Roman" w:eastAsia="Times New Roman" w:hAnsi="Times New Roman" w:cs="Times New Roman"/>
                <w:color w:val="000000"/>
                <w:sz w:val="20"/>
                <w:szCs w:val="20"/>
                <w:lang w:val="uk-UA" w:eastAsia="ru-RU"/>
              </w:rPr>
              <w:t>) проекту(</w:t>
            </w:r>
            <w:proofErr w:type="spellStart"/>
            <w:r>
              <w:rPr>
                <w:rFonts w:ascii="Times New Roman" w:eastAsia="Times New Roman" w:hAnsi="Times New Roman" w:cs="Times New Roman"/>
                <w:color w:val="000000"/>
                <w:sz w:val="20"/>
                <w:szCs w:val="20"/>
                <w:lang w:val="uk-UA" w:eastAsia="ru-RU"/>
              </w:rPr>
              <w:t>ів</w:t>
            </w:r>
            <w:proofErr w:type="spellEnd"/>
            <w:r>
              <w:rPr>
                <w:rFonts w:ascii="Times New Roman" w:eastAsia="Times New Roman" w:hAnsi="Times New Roman" w:cs="Times New Roman"/>
                <w:color w:val="000000"/>
                <w:sz w:val="20"/>
                <w:szCs w:val="20"/>
                <w:lang w:val="uk-UA" w:eastAsia="ru-RU"/>
              </w:rPr>
              <w:t>) з теми (якщо тем кілька можна зазначати тільки їх номери з навчальної програми; якщо захисту проектів відведено лише частину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Читати §Х, с. х-х,</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Завдання № Х письмово, створити презентацію з теми…</w:t>
            </w:r>
          </w:p>
        </w:tc>
      </w:tr>
      <w:tr w:rsidR="00B132A6" w:rsidTr="00380832">
        <w:trPr>
          <w:trHeight w:val="947"/>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28</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07</w:t>
            </w: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B132A6">
            <w:pPr>
              <w:spacing w:after="0" w:line="240" w:lineRule="auto"/>
              <w:rPr>
                <w:rFonts w:ascii="Times New Roman" w:eastAsia="Times New Roman" w:hAnsi="Times New Roman" w:cs="Times New Roman"/>
                <w:color w:val="000000"/>
                <w:sz w:val="20"/>
                <w:szCs w:val="20"/>
                <w:lang w:val="uk-UA" w:eastAsia="ru-RU"/>
              </w:rPr>
            </w:pP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jc w:val="both"/>
              <w:rPr>
                <w:color w:val="000000"/>
              </w:rPr>
            </w:pPr>
            <w:r>
              <w:rPr>
                <w:rFonts w:ascii="Times New Roman" w:eastAsia="Times New Roman" w:hAnsi="Times New Roman" w:cs="Times New Roman"/>
                <w:color w:val="000000"/>
                <w:sz w:val="20"/>
                <w:szCs w:val="20"/>
                <w:lang w:val="uk-UA" w:eastAsia="ru-RU"/>
              </w:rPr>
              <w:t>Тема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Підготуватись до практичної роботи. Опрацювати §Х, </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Питання № Х (усно), завдання 2,5 (письмово).</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29</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10</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jc w:val="both"/>
              <w:rPr>
                <w:color w:val="000000"/>
              </w:rPr>
            </w:pPr>
            <w:r>
              <w:rPr>
                <w:rFonts w:ascii="Times New Roman" w:eastAsia="Times New Roman" w:hAnsi="Times New Roman" w:cs="Times New Roman"/>
                <w:color w:val="000000"/>
                <w:sz w:val="20"/>
                <w:szCs w:val="20"/>
                <w:lang w:val="uk-UA" w:eastAsia="ru-RU"/>
              </w:rPr>
              <w:t>Практична робота №1. Тема практичної роботи. Проведено інструктаж з БЖД.</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Повторити §§Х-Х.</w:t>
            </w:r>
          </w:p>
        </w:tc>
      </w:tr>
      <w:tr w:rsidR="00B132A6" w:rsidTr="00380832">
        <w:trPr>
          <w:trHeight w:val="20"/>
          <w:jc w:val="center"/>
        </w:trPr>
        <w:tc>
          <w:tcPr>
            <w:tcW w:w="510"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3</w:t>
            </w:r>
            <w:r>
              <w:rPr>
                <w:rFonts w:ascii="Times New Roman" w:eastAsia="Times New Roman" w:hAnsi="Times New Roman" w:cs="Times New Roman"/>
                <w:color w:val="000000"/>
                <w:sz w:val="20"/>
                <w:szCs w:val="20"/>
                <w:lang w:eastAsia="ru-RU"/>
              </w:rPr>
              <w:t>0</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14</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Тема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Підготуватись до контрольної роботи . Повторити §§Х- Х, розв’язати задачі №№…</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31</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17</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95C77" w:rsidRDefault="00291ACC">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Контрольна робота №1 з теми: «…».</w:t>
            </w:r>
          </w:p>
          <w:p w:rsidR="00B132A6" w:rsidRPr="00D95C77" w:rsidRDefault="00291ACC">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(Проведення контрольної роботи на останньому уроці семестру є неприпустимим).</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Повторити §§  Х- Х, розв’язати задачі №№…Підготуватись до захисту проекту.</w:t>
            </w:r>
          </w:p>
        </w:tc>
      </w:tr>
      <w:tr w:rsidR="00B132A6" w:rsidTr="00380832">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32</w:t>
            </w:r>
          </w:p>
        </w:tc>
        <w:tc>
          <w:tcPr>
            <w:tcW w:w="709" w:type="dxa"/>
            <w:tcBorders>
              <w:top w:val="single" w:sz="4" w:space="0" w:color="00000A"/>
              <w:left w:val="single" w:sz="4" w:space="0" w:color="00000A"/>
              <w:bottom w:val="single" w:sz="4" w:space="0" w:color="00000A"/>
              <w:right w:val="single" w:sz="4" w:space="0" w:color="00000A"/>
              <w:tr2bl w:val="single" w:sz="4" w:space="0" w:color="auto"/>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21</w:t>
            </w:r>
          </w:p>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xml:space="preserve">     12</w:t>
            </w: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Тема уроку. Навчальний проект із теми… (якщо виконання навчального проекту або захист відбувається протягом усього уроку).</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rsidP="00380832">
            <w:pPr>
              <w:spacing w:after="0" w:line="240" w:lineRule="auto"/>
              <w:rPr>
                <w:color w:val="000000"/>
              </w:rPr>
            </w:pPr>
          </w:p>
        </w:tc>
      </w:tr>
      <w:tr w:rsidR="00B132A6">
        <w:trPr>
          <w:trHeight w:val="20"/>
          <w:jc w:val="center"/>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B132A6">
            <w:pPr>
              <w:spacing w:after="0" w:line="240" w:lineRule="auto"/>
              <w:rPr>
                <w:rFonts w:ascii="Times New Roman" w:eastAsia="Times New Roman" w:hAnsi="Times New Roman" w:cs="Times New Roman"/>
                <w:color w:val="000000"/>
                <w:sz w:val="20"/>
                <w:szCs w:val="20"/>
                <w:lang w:val="uk-UA" w:eastAsia="ru-RU"/>
              </w:rPr>
            </w:pPr>
          </w:p>
        </w:tc>
        <w:tc>
          <w:tcPr>
            <w:tcW w:w="8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 Підсумковий урок.</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132A6" w:rsidRDefault="00291ACC">
            <w:pPr>
              <w:spacing w:after="0" w:line="240" w:lineRule="auto"/>
              <w:rPr>
                <w:color w:val="000000"/>
              </w:rPr>
            </w:pPr>
            <w:r>
              <w:rPr>
                <w:rFonts w:ascii="Times New Roman" w:eastAsia="Times New Roman" w:hAnsi="Times New Roman" w:cs="Times New Roman"/>
                <w:color w:val="000000"/>
                <w:sz w:val="20"/>
                <w:szCs w:val="20"/>
                <w:lang w:val="uk-UA" w:eastAsia="ru-RU"/>
              </w:rPr>
              <w:t>…</w:t>
            </w:r>
          </w:p>
        </w:tc>
      </w:tr>
    </w:tbl>
    <w:p w:rsidR="00B132A6" w:rsidRDefault="00B132A6">
      <w:pPr>
        <w:spacing w:after="0" w:line="240" w:lineRule="auto"/>
        <w:rPr>
          <w:rFonts w:ascii="Times New Roman" w:eastAsia="Times New Roman" w:hAnsi="Times New Roman" w:cs="Times New Roman"/>
          <w:b/>
          <w:bCs/>
          <w:iCs/>
          <w:color w:val="000000"/>
          <w:sz w:val="28"/>
          <w:szCs w:val="28"/>
          <w:lang w:val="uk-UA" w:eastAsia="ru-RU"/>
        </w:rPr>
      </w:pPr>
    </w:p>
    <w:p w:rsidR="00B132A6" w:rsidRDefault="00B132A6">
      <w:pPr>
        <w:spacing w:after="0" w:line="240" w:lineRule="auto"/>
        <w:jc w:val="center"/>
        <w:rPr>
          <w:rFonts w:ascii="Times New Roman" w:eastAsia="Times New Roman" w:hAnsi="Times New Roman" w:cs="Times New Roman"/>
          <w:b/>
          <w:bCs/>
          <w:iCs/>
          <w:color w:val="000000"/>
          <w:sz w:val="28"/>
          <w:szCs w:val="28"/>
          <w:lang w:val="uk-UA" w:eastAsia="ru-RU"/>
        </w:rPr>
      </w:pPr>
    </w:p>
    <w:p w:rsidR="00CD551A" w:rsidRDefault="00CD551A" w:rsidP="00CD551A">
      <w:pPr>
        <w:spacing w:after="0"/>
        <w:rPr>
          <w:rFonts w:ascii="Times New Roman" w:eastAsia="Times New Roman" w:hAnsi="Times New Roman" w:cs="Times New Roman"/>
          <w:b/>
          <w:bCs/>
          <w:iCs/>
          <w:color w:val="000000"/>
          <w:sz w:val="28"/>
          <w:szCs w:val="28"/>
          <w:lang w:val="uk-UA" w:eastAsia="ru-RU"/>
        </w:rPr>
      </w:pPr>
    </w:p>
    <w:p w:rsidR="00657EB5" w:rsidRDefault="00657EB5" w:rsidP="00657EB5">
      <w:pPr>
        <w:spacing w:after="0"/>
        <w:rPr>
          <w:rFonts w:ascii="Times New Roman" w:eastAsia="Times New Roman" w:hAnsi="Times New Roman" w:cs="Times New Roman"/>
          <w:b/>
          <w:sz w:val="28"/>
          <w:szCs w:val="28"/>
          <w:lang w:val="uk-UA" w:eastAsia="ru-RU"/>
        </w:rPr>
        <w:sectPr w:rsidR="00657EB5" w:rsidSect="00CD551A">
          <w:pgSz w:w="16838" w:h="11906" w:orient="landscape"/>
          <w:pgMar w:top="1134" w:right="851" w:bottom="851" w:left="993" w:header="0" w:footer="0" w:gutter="0"/>
          <w:cols w:space="720"/>
          <w:formProt w:val="0"/>
          <w:docGrid w:linePitch="360" w:charSpace="-2049"/>
        </w:sectPr>
      </w:pPr>
    </w:p>
    <w:p w:rsidR="00CD551A" w:rsidRPr="00A95317" w:rsidRDefault="00CD551A" w:rsidP="00204CBE">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val="uk-UA" w:eastAsia="ru-RU"/>
        </w:rPr>
      </w:pPr>
      <w:r w:rsidRPr="00A95317">
        <w:rPr>
          <w:rFonts w:ascii="Times New Roman" w:eastAsia="Times New Roman" w:hAnsi="Times New Roman" w:cs="Times New Roman"/>
          <w:b/>
          <w:iCs/>
          <w:sz w:val="28"/>
          <w:szCs w:val="28"/>
          <w:lang w:val="uk-UA" w:eastAsia="ru-RU"/>
        </w:rPr>
        <w:lastRenderedPageBreak/>
        <w:t xml:space="preserve">Методичні рекомендації щодо заповнення сторінок журналу з </w:t>
      </w:r>
      <w:r>
        <w:rPr>
          <w:rFonts w:ascii="Times New Roman" w:eastAsia="Times New Roman" w:hAnsi="Times New Roman" w:cs="Times New Roman"/>
          <w:b/>
          <w:iCs/>
          <w:sz w:val="28"/>
          <w:szCs w:val="28"/>
          <w:lang w:val="uk-UA" w:eastAsia="ru-RU"/>
        </w:rPr>
        <w:t>біолог</w:t>
      </w:r>
      <w:r w:rsidRPr="00A95317">
        <w:rPr>
          <w:rFonts w:ascii="Times New Roman" w:eastAsia="Times New Roman" w:hAnsi="Times New Roman" w:cs="Times New Roman"/>
          <w:b/>
          <w:iCs/>
          <w:sz w:val="28"/>
          <w:szCs w:val="28"/>
          <w:lang w:val="uk-UA" w:eastAsia="ru-RU"/>
        </w:rPr>
        <w:t>ії</w:t>
      </w:r>
    </w:p>
    <w:p w:rsidR="00CD551A" w:rsidRDefault="00CD551A" w:rsidP="00204CBE">
      <w:pPr>
        <w:widowControl w:val="0"/>
        <w:autoSpaceDE w:val="0"/>
        <w:autoSpaceDN w:val="0"/>
        <w:adjustRightInd w:val="0"/>
        <w:spacing w:after="0" w:line="240" w:lineRule="auto"/>
        <w:ind w:firstLine="900"/>
        <w:jc w:val="center"/>
        <w:rPr>
          <w:rFonts w:ascii="Times New Roman" w:eastAsia="Times New Roman" w:hAnsi="Times New Roman" w:cs="Times New Roman"/>
          <w:b/>
          <w:iCs/>
          <w:sz w:val="28"/>
          <w:szCs w:val="28"/>
          <w:lang w:val="uk-UA" w:eastAsia="ru-RU"/>
        </w:rPr>
      </w:pPr>
      <w:r w:rsidRPr="00A95317">
        <w:rPr>
          <w:rFonts w:ascii="Times New Roman" w:eastAsia="Times New Roman" w:hAnsi="Times New Roman" w:cs="Times New Roman"/>
          <w:b/>
          <w:iCs/>
          <w:sz w:val="28"/>
          <w:szCs w:val="28"/>
          <w:lang w:val="uk-UA" w:eastAsia="ru-RU"/>
        </w:rPr>
        <w:t>у 2018-2019 навчальному році</w:t>
      </w:r>
    </w:p>
    <w:p w:rsidR="00CD551A" w:rsidRPr="009E4FE7" w:rsidRDefault="00CD551A" w:rsidP="00204CBE">
      <w:pPr>
        <w:widowControl w:val="0"/>
        <w:autoSpaceDE w:val="0"/>
        <w:autoSpaceDN w:val="0"/>
        <w:adjustRightInd w:val="0"/>
        <w:spacing w:after="0" w:line="240" w:lineRule="auto"/>
        <w:ind w:firstLine="900"/>
        <w:jc w:val="center"/>
        <w:rPr>
          <w:rFonts w:ascii="Times New Roman" w:eastAsia="Times New Roman" w:hAnsi="Times New Roman" w:cs="Times New Roman"/>
          <w:iCs/>
          <w:sz w:val="28"/>
          <w:szCs w:val="28"/>
          <w:lang w:val="uk-UA" w:eastAsia="ru-RU"/>
        </w:rPr>
      </w:pPr>
    </w:p>
    <w:p w:rsidR="00CD551A" w:rsidRPr="00E348D8"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E348D8">
        <w:rPr>
          <w:rFonts w:ascii="Times New Roman" w:eastAsia="Times New Roman" w:hAnsi="Times New Roman" w:cs="Times New Roman"/>
          <w:iCs/>
          <w:sz w:val="28"/>
          <w:szCs w:val="28"/>
          <w:lang w:val="uk-UA" w:eastAsia="ru-RU"/>
        </w:rPr>
        <w:t xml:space="preserve">На першому уроці </w:t>
      </w:r>
      <w:r>
        <w:rPr>
          <w:rFonts w:ascii="Times New Roman" w:eastAsia="Times New Roman" w:hAnsi="Times New Roman" w:cs="Times New Roman"/>
          <w:iCs/>
          <w:sz w:val="28"/>
          <w:szCs w:val="28"/>
          <w:lang w:val="uk-UA" w:eastAsia="ru-RU"/>
        </w:rPr>
        <w:t>біології</w:t>
      </w:r>
      <w:r w:rsidRPr="00E348D8">
        <w:rPr>
          <w:rFonts w:ascii="Times New Roman" w:eastAsia="Times New Roman" w:hAnsi="Times New Roman" w:cs="Times New Roman"/>
          <w:iCs/>
          <w:sz w:val="28"/>
          <w:szCs w:val="28"/>
          <w:lang w:val="uk-UA" w:eastAsia="ru-RU"/>
        </w:rPr>
        <w:t xml:space="preserve"> в кожному класі необхідно провести іструктаж із безпеки життєдіяльності, про що робиться запис тільки у «Журналі реєстрації первинного, цільового та позапланового інструктажів»</w:t>
      </w:r>
      <w:r>
        <w:rPr>
          <w:rFonts w:ascii="Times New Roman" w:eastAsia="Times New Roman" w:hAnsi="Times New Roman" w:cs="Times New Roman"/>
          <w:iCs/>
          <w:sz w:val="28"/>
          <w:szCs w:val="28"/>
          <w:lang w:val="uk-UA" w:eastAsia="ru-RU"/>
        </w:rPr>
        <w:t xml:space="preserve"> </w:t>
      </w:r>
      <w:r w:rsidRPr="00E348D8">
        <w:rPr>
          <w:rFonts w:ascii="Times New Roman" w:eastAsia="Times New Roman" w:hAnsi="Times New Roman" w:cs="Times New Roman"/>
          <w:iCs/>
          <w:sz w:val="28"/>
          <w:szCs w:val="28"/>
          <w:lang w:val="uk-UA" w:eastAsia="ru-RU"/>
        </w:rPr>
        <w:t xml:space="preserve">(відповідно до </w:t>
      </w:r>
      <w:proofErr w:type="spellStart"/>
      <w:r w:rsidRPr="00E348D8">
        <w:rPr>
          <w:rFonts w:ascii="Times New Roman" w:eastAsia="Times New Roman" w:hAnsi="Times New Roman" w:cs="Times New Roman"/>
          <w:iCs/>
          <w:sz w:val="28"/>
          <w:szCs w:val="28"/>
          <w:lang w:val="uk-UA" w:eastAsia="ru-RU"/>
        </w:rPr>
        <w:t>р.IV</w:t>
      </w:r>
      <w:proofErr w:type="spellEnd"/>
      <w:r w:rsidRPr="00E348D8">
        <w:rPr>
          <w:rFonts w:ascii="Times New Roman" w:eastAsia="Times New Roman" w:hAnsi="Times New Roman" w:cs="Times New Roman"/>
          <w:iCs/>
          <w:sz w:val="28"/>
          <w:szCs w:val="28"/>
          <w:lang w:val="uk-UA" w:eastAsia="ru-RU"/>
        </w:rPr>
        <w:t>, п.6 наказу МОН України від 26.12.2017 р. № 1669). Повторний інструктаж з безпеки життєдіяльності з учнями у ІІ</w:t>
      </w:r>
      <w:r>
        <w:rPr>
          <w:rFonts w:ascii="Times New Roman" w:eastAsia="Times New Roman" w:hAnsi="Times New Roman" w:cs="Times New Roman"/>
          <w:iCs/>
          <w:sz w:val="28"/>
          <w:szCs w:val="28"/>
          <w:lang w:val="uk-UA" w:eastAsia="ru-RU"/>
        </w:rPr>
        <w:t> </w:t>
      </w:r>
      <w:r w:rsidRPr="00E348D8">
        <w:rPr>
          <w:rFonts w:ascii="Times New Roman" w:eastAsia="Times New Roman" w:hAnsi="Times New Roman" w:cs="Times New Roman"/>
          <w:iCs/>
          <w:sz w:val="28"/>
          <w:szCs w:val="28"/>
          <w:lang w:val="uk-UA" w:eastAsia="ru-RU"/>
        </w:rPr>
        <w:t xml:space="preserve">семестрі нормативними документами не передбачено. </w:t>
      </w:r>
    </w:p>
    <w:p w:rsidR="00CD551A" w:rsidRPr="00E348D8"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E348D8">
        <w:rPr>
          <w:rFonts w:ascii="Times New Roman" w:eastAsia="Times New Roman" w:hAnsi="Times New Roman" w:cs="Times New Roman"/>
          <w:iCs/>
          <w:sz w:val="28"/>
          <w:szCs w:val="28"/>
          <w:lang w:val="uk-UA" w:eastAsia="ru-RU"/>
        </w:rPr>
        <w:t xml:space="preserve">Тема уроку записується чітко, розбірливо, стисло відповідно до навчальної програми та календарно-тематичного планування. Запис у графі </w:t>
      </w:r>
      <w:r>
        <w:rPr>
          <w:rFonts w:ascii="Times New Roman" w:eastAsia="Times New Roman" w:hAnsi="Times New Roman" w:cs="Times New Roman"/>
          <w:iCs/>
          <w:sz w:val="28"/>
          <w:szCs w:val="28"/>
          <w:lang w:val="uk-UA" w:eastAsia="ru-RU"/>
        </w:rPr>
        <w:t>«</w:t>
      </w:r>
      <w:r w:rsidRPr="00E348D8">
        <w:rPr>
          <w:rFonts w:ascii="Times New Roman" w:eastAsia="Times New Roman" w:hAnsi="Times New Roman" w:cs="Times New Roman"/>
          <w:iCs/>
          <w:sz w:val="28"/>
          <w:szCs w:val="28"/>
          <w:lang w:val="uk-UA" w:eastAsia="ru-RU"/>
        </w:rPr>
        <w:t>Завдання додому</w:t>
      </w:r>
      <w:r>
        <w:rPr>
          <w:rFonts w:ascii="Times New Roman" w:eastAsia="Times New Roman" w:hAnsi="Times New Roman" w:cs="Times New Roman"/>
          <w:iCs/>
          <w:sz w:val="28"/>
          <w:szCs w:val="28"/>
          <w:lang w:val="uk-UA" w:eastAsia="ru-RU"/>
        </w:rPr>
        <w:t>»</w:t>
      </w:r>
      <w:r w:rsidRPr="00E348D8">
        <w:rPr>
          <w:rFonts w:ascii="Times New Roman" w:eastAsia="Times New Roman" w:hAnsi="Times New Roman" w:cs="Times New Roman"/>
          <w:iCs/>
          <w:sz w:val="28"/>
          <w:szCs w:val="28"/>
          <w:lang w:val="uk-UA" w:eastAsia="ru-RU"/>
        </w:rPr>
        <w:t xml:space="preserve"> здійснюється відповідно до параграфа підручника. Такі завдання вважаються обов’язковими для кожного учня.</w:t>
      </w:r>
    </w:p>
    <w:p w:rsidR="00CD551A" w:rsidRPr="00E348D8"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E348D8">
        <w:rPr>
          <w:rFonts w:ascii="Times New Roman" w:eastAsia="Times New Roman" w:hAnsi="Times New Roman" w:cs="Times New Roman"/>
          <w:iCs/>
          <w:sz w:val="28"/>
          <w:szCs w:val="28"/>
          <w:lang w:val="uk-UA" w:eastAsia="ru-RU"/>
        </w:rPr>
        <w:t xml:space="preserve">Видами оцінювання навчальних досягнень учнів з </w:t>
      </w:r>
      <w:r>
        <w:rPr>
          <w:rFonts w:ascii="Times New Roman" w:eastAsia="Times New Roman" w:hAnsi="Times New Roman" w:cs="Times New Roman"/>
          <w:iCs/>
          <w:sz w:val="28"/>
          <w:szCs w:val="28"/>
          <w:lang w:val="uk-UA" w:eastAsia="ru-RU"/>
        </w:rPr>
        <w:t>біолог</w:t>
      </w:r>
      <w:r w:rsidRPr="00E348D8">
        <w:rPr>
          <w:rFonts w:ascii="Times New Roman" w:eastAsia="Times New Roman" w:hAnsi="Times New Roman" w:cs="Times New Roman"/>
          <w:iCs/>
          <w:sz w:val="28"/>
          <w:szCs w:val="28"/>
          <w:lang w:val="uk-UA" w:eastAsia="ru-RU"/>
        </w:rPr>
        <w:t xml:space="preserve">ії є поточне, тематичне,  семестрове, річне та державна підсумкова атестація. </w:t>
      </w:r>
    </w:p>
    <w:p w:rsidR="00CD551A" w:rsidRPr="00E348D8"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E348D8">
        <w:rPr>
          <w:rFonts w:ascii="Times New Roman" w:eastAsia="Times New Roman" w:hAnsi="Times New Roman" w:cs="Times New Roman"/>
          <w:iCs/>
          <w:sz w:val="28"/>
          <w:szCs w:val="28"/>
          <w:lang w:val="uk-UA" w:eastAsia="ru-RU"/>
        </w:rPr>
        <w:t xml:space="preserve">Для учнів </w:t>
      </w:r>
      <w:r>
        <w:rPr>
          <w:rFonts w:ascii="Times New Roman" w:eastAsia="Times New Roman" w:hAnsi="Times New Roman" w:cs="Times New Roman"/>
          <w:iCs/>
          <w:sz w:val="28"/>
          <w:szCs w:val="28"/>
          <w:lang w:val="uk-UA" w:eastAsia="ru-RU"/>
        </w:rPr>
        <w:t>6</w:t>
      </w:r>
      <w:r w:rsidRPr="00E348D8">
        <w:rPr>
          <w:rFonts w:ascii="Times New Roman" w:eastAsia="Times New Roman" w:hAnsi="Times New Roman" w:cs="Times New Roman"/>
          <w:iCs/>
          <w:sz w:val="28"/>
          <w:szCs w:val="28"/>
          <w:lang w:val="uk-UA" w:eastAsia="ru-RU"/>
        </w:rPr>
        <w:t>–10-х класів необхідно використовувати критерії оцінювання навчальних досягнень (наказ МОН України від 21.08.2013 р. № 1222 «Про затвердження орієнтовних вимог оцінювання навчальних досягнень учнів із базових дисциплін у системі загальної середньої освіти»). Оцінювання навчальних досягнень учнів 11 класів на уроках хімії слід здійснювати відповідно до загальних підходів до визначення рівня навчальних досягнень учнів у системі загальної середньої освіти, відповідно до Загальних критеріїв оцінювання навчальних досягнень учнів [Критерії оцінювання навчальних досягнень учнів (вихованців) у системі загальної середньої освіти (наказ МОНмолодьспорту України від 13.04.2011 р. № 329) [Електронний ресурс]. – Режим доступу http://osvita.ua/legislation/Ser_osv/18438/ та наказу МОНмолодьспорту України від 30.08.2011 р. № 996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 Режим доступу http://mon.gov.ua/activity/education/zagalna-serednya/normativno-pravova- baza1.html</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Лабораторні дослідження забезпечують процесуальну складову навчання біології.</w:t>
      </w:r>
      <w:r>
        <w:rPr>
          <w:rFonts w:ascii="Times New Roman" w:eastAsia="Times New Roman" w:hAnsi="Times New Roman" w:cs="Times New Roman"/>
          <w:iCs/>
          <w:sz w:val="28"/>
          <w:szCs w:val="28"/>
          <w:lang w:val="uk-UA" w:eastAsia="ru-RU"/>
        </w:rPr>
        <w:t xml:space="preserve"> </w:t>
      </w:r>
      <w:r w:rsidRPr="00C34E00">
        <w:rPr>
          <w:rFonts w:ascii="Times New Roman" w:eastAsia="Times New Roman" w:hAnsi="Times New Roman" w:cs="Times New Roman"/>
          <w:iCs/>
          <w:sz w:val="28"/>
          <w:szCs w:val="28"/>
          <w:lang w:val="uk-UA" w:eastAsia="ru-RU"/>
        </w:rPr>
        <w:t>Прийоми виконання лабораторних досліджень та оформлення їх результатів визначаються учителем з урахуванням вимог програми, вікових особливостей та рівня сформованості  навчальних умінь в учнів. Виконання лабораторних досліджень фіксується в класному журналі на сторінці «Зміст уроку». Приклад запису: «Водорості (зелені, бурі, червоні).  Лабораторне дослідження будови зелених нитчастих водоростей». Програмою не передбачено оцінювання лабораторних досліджень, оскільки їх мета – набуття нових знань в процесі діяльності та формування спеціальних умінь.</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Дослідницький практикум передбачає самостійну (або з допомогою дорослих) роботу учнів у позаурочний час.</w:t>
      </w:r>
      <w:r>
        <w:rPr>
          <w:rFonts w:ascii="Times New Roman" w:eastAsia="Times New Roman" w:hAnsi="Times New Roman" w:cs="Times New Roman"/>
          <w:iCs/>
          <w:sz w:val="28"/>
          <w:szCs w:val="28"/>
          <w:lang w:val="uk-UA" w:eastAsia="ru-RU"/>
        </w:rPr>
        <w:t xml:space="preserve"> </w:t>
      </w:r>
      <w:r w:rsidRPr="00C34E00">
        <w:rPr>
          <w:rFonts w:ascii="Times New Roman" w:eastAsia="Times New Roman" w:hAnsi="Times New Roman" w:cs="Times New Roman"/>
          <w:iCs/>
          <w:sz w:val="28"/>
          <w:szCs w:val="28"/>
          <w:lang w:val="uk-UA" w:eastAsia="ru-RU"/>
        </w:rPr>
        <w:t>Програмою не передбачено оцінювання дослідницького практикуму.</w:t>
      </w:r>
    </w:p>
    <w:p w:rsidR="00CD551A"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 xml:space="preserve">Практичні та лабораторні роботи виконуються з метою закріплення або </w:t>
      </w:r>
      <w:r w:rsidRPr="00C34E00">
        <w:rPr>
          <w:rFonts w:ascii="Times New Roman" w:eastAsia="Times New Roman" w:hAnsi="Times New Roman" w:cs="Times New Roman"/>
          <w:iCs/>
          <w:sz w:val="28"/>
          <w:szCs w:val="28"/>
          <w:lang w:val="uk-UA" w:eastAsia="ru-RU"/>
        </w:rPr>
        <w:lastRenderedPageBreak/>
        <w:t>перевірки засвоєння навчального матеріалу та рівня сформованості практичних умінь і навичок. Практичні та лабораторні роботи оформляються учнями в робочому зошиті або в зошиті з друкованою основою й оцінюються. У кожного учня має бути оцінка за виконання, як мінімум, однієї з лабораторних (практичних) робіт, передбачених програмою у змісті певної теми</w:t>
      </w:r>
      <w:r w:rsidR="00D87264">
        <w:rPr>
          <w:rFonts w:ascii="Times New Roman" w:eastAsia="Times New Roman" w:hAnsi="Times New Roman" w:cs="Times New Roman"/>
          <w:iCs/>
          <w:sz w:val="28"/>
          <w:szCs w:val="28"/>
          <w:lang w:val="uk-UA" w:eastAsia="ru-RU"/>
        </w:rPr>
        <w:t>,</w:t>
      </w:r>
    </w:p>
    <w:p w:rsidR="00D87264"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9B3">
        <w:rPr>
          <w:rFonts w:ascii="Times New Roman" w:eastAsia="Times New Roman" w:hAnsi="Times New Roman" w:cs="Times New Roman"/>
          <w:iCs/>
          <w:sz w:val="28"/>
          <w:szCs w:val="28"/>
          <w:lang w:val="uk-UA" w:eastAsia="ru-RU"/>
        </w:rPr>
        <w:t xml:space="preserve">– </w:t>
      </w:r>
      <w:r w:rsidR="00D87264">
        <w:rPr>
          <w:rFonts w:ascii="Times New Roman" w:eastAsia="Times New Roman" w:hAnsi="Times New Roman" w:cs="Times New Roman"/>
          <w:iCs/>
          <w:sz w:val="28"/>
          <w:szCs w:val="28"/>
          <w:lang w:val="uk-UA" w:eastAsia="ru-RU"/>
        </w:rPr>
        <w:t xml:space="preserve"> у 6 класі в Темі 1. Клітина </w:t>
      </w:r>
      <w:bookmarkStart w:id="2" w:name="_Hlk524361690"/>
      <w:r w:rsidR="00D87264">
        <w:rPr>
          <w:rFonts w:ascii="Times New Roman" w:eastAsia="Times New Roman" w:hAnsi="Times New Roman" w:cs="Times New Roman"/>
          <w:iCs/>
          <w:sz w:val="28"/>
          <w:szCs w:val="28"/>
          <w:lang w:val="uk-UA" w:eastAsia="ru-RU"/>
        </w:rPr>
        <w:t xml:space="preserve">– </w:t>
      </w:r>
      <w:bookmarkStart w:id="3" w:name="_Hlk524362759"/>
      <w:r w:rsidR="00D87264">
        <w:rPr>
          <w:rFonts w:ascii="Times New Roman" w:eastAsia="Times New Roman" w:hAnsi="Times New Roman" w:cs="Times New Roman"/>
          <w:iCs/>
          <w:sz w:val="28"/>
          <w:szCs w:val="28"/>
          <w:lang w:val="uk-UA" w:eastAsia="ru-RU"/>
        </w:rPr>
        <w:t xml:space="preserve">одна </w:t>
      </w:r>
      <w:r w:rsidR="00C169B3">
        <w:rPr>
          <w:rFonts w:ascii="Times New Roman" w:eastAsia="Times New Roman" w:hAnsi="Times New Roman" w:cs="Times New Roman"/>
          <w:iCs/>
          <w:sz w:val="28"/>
          <w:szCs w:val="28"/>
          <w:lang w:val="uk-UA" w:eastAsia="ru-RU"/>
        </w:rPr>
        <w:t xml:space="preserve">практична </w:t>
      </w:r>
      <w:r w:rsidR="00D87264">
        <w:rPr>
          <w:rFonts w:ascii="Times New Roman" w:eastAsia="Times New Roman" w:hAnsi="Times New Roman" w:cs="Times New Roman"/>
          <w:iCs/>
          <w:sz w:val="28"/>
          <w:szCs w:val="28"/>
          <w:lang w:val="uk-UA" w:eastAsia="ru-RU"/>
        </w:rPr>
        <w:t xml:space="preserve">робота оцінюється </w:t>
      </w:r>
      <w:r w:rsidR="00C169B3">
        <w:rPr>
          <w:rFonts w:ascii="Times New Roman" w:eastAsia="Times New Roman" w:hAnsi="Times New Roman" w:cs="Times New Roman"/>
          <w:iCs/>
          <w:sz w:val="28"/>
          <w:szCs w:val="28"/>
          <w:lang w:val="uk-UA" w:eastAsia="ru-RU"/>
        </w:rPr>
        <w:t>в</w:t>
      </w:r>
      <w:r w:rsidR="00D87264">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у</w:t>
      </w:r>
      <w:r w:rsidR="00D87264">
        <w:rPr>
          <w:rFonts w:ascii="Times New Roman" w:eastAsia="Times New Roman" w:hAnsi="Times New Roman" w:cs="Times New Roman"/>
          <w:iCs/>
          <w:sz w:val="28"/>
          <w:szCs w:val="28"/>
          <w:lang w:val="uk-UA" w:eastAsia="ru-RU"/>
        </w:rPr>
        <w:t>сіх учнів</w:t>
      </w:r>
      <w:bookmarkEnd w:id="2"/>
      <w:r w:rsidR="00D87264">
        <w:rPr>
          <w:rFonts w:ascii="Times New Roman" w:eastAsia="Times New Roman" w:hAnsi="Times New Roman" w:cs="Times New Roman"/>
          <w:iCs/>
          <w:sz w:val="28"/>
          <w:szCs w:val="28"/>
          <w:lang w:val="uk-UA" w:eastAsia="ru-RU"/>
        </w:rPr>
        <w:t>, друга – вибірково на розсуд учителя</w:t>
      </w:r>
      <w:bookmarkEnd w:id="3"/>
      <w:r w:rsidR="00D87264">
        <w:rPr>
          <w:rFonts w:ascii="Times New Roman" w:eastAsia="Times New Roman" w:hAnsi="Times New Roman" w:cs="Times New Roman"/>
          <w:iCs/>
          <w:sz w:val="28"/>
          <w:szCs w:val="28"/>
          <w:lang w:val="uk-UA" w:eastAsia="ru-RU"/>
        </w:rPr>
        <w:t>, в Темі 4. Різноманітність рослин</w:t>
      </w:r>
      <w:r w:rsidR="00C169B3">
        <w:rPr>
          <w:rFonts w:ascii="Times New Roman" w:eastAsia="Times New Roman" w:hAnsi="Times New Roman" w:cs="Times New Roman"/>
          <w:iCs/>
          <w:sz w:val="28"/>
          <w:szCs w:val="28"/>
          <w:lang w:val="uk-UA" w:eastAsia="ru-RU"/>
        </w:rPr>
        <w:t xml:space="preserve"> </w:t>
      </w:r>
      <w:r w:rsidR="00C169B3" w:rsidRPr="00C169B3">
        <w:rPr>
          <w:rFonts w:ascii="Times New Roman" w:eastAsia="Times New Roman" w:hAnsi="Times New Roman" w:cs="Times New Roman"/>
          <w:iCs/>
          <w:sz w:val="28"/>
          <w:szCs w:val="28"/>
          <w:lang w:val="uk-UA" w:eastAsia="ru-RU"/>
        </w:rPr>
        <w:t xml:space="preserve">– одна робота оцінюється </w:t>
      </w:r>
      <w:r w:rsidR="00C169B3">
        <w:rPr>
          <w:rFonts w:ascii="Times New Roman" w:eastAsia="Times New Roman" w:hAnsi="Times New Roman" w:cs="Times New Roman"/>
          <w:iCs/>
          <w:sz w:val="28"/>
          <w:szCs w:val="28"/>
          <w:lang w:val="uk-UA" w:eastAsia="ru-RU"/>
        </w:rPr>
        <w:t>в</w:t>
      </w:r>
      <w:r w:rsidR="00C169B3" w:rsidRPr="00C169B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у</w:t>
      </w:r>
      <w:r w:rsidR="00C169B3" w:rsidRPr="00C169B3">
        <w:rPr>
          <w:rFonts w:ascii="Times New Roman" w:eastAsia="Times New Roman" w:hAnsi="Times New Roman" w:cs="Times New Roman"/>
          <w:iCs/>
          <w:sz w:val="28"/>
          <w:szCs w:val="28"/>
          <w:lang w:val="uk-UA" w:eastAsia="ru-RU"/>
        </w:rPr>
        <w:t>сіх учнів, друга – вибірково на розсуд учителя,</w:t>
      </w:r>
      <w:r w:rsidR="00C169B3">
        <w:rPr>
          <w:rFonts w:ascii="Times New Roman" w:eastAsia="Times New Roman" w:hAnsi="Times New Roman" w:cs="Times New Roman"/>
          <w:iCs/>
          <w:sz w:val="28"/>
          <w:szCs w:val="28"/>
          <w:lang w:val="uk-UA" w:eastAsia="ru-RU"/>
        </w:rPr>
        <w:t xml:space="preserve"> в Темі 5. Гриби </w:t>
      </w:r>
      <w:r w:rsidR="00C169B3" w:rsidRPr="00C169B3">
        <w:rPr>
          <w:rFonts w:ascii="Times New Roman" w:eastAsia="Times New Roman" w:hAnsi="Times New Roman" w:cs="Times New Roman"/>
          <w:iCs/>
          <w:sz w:val="28"/>
          <w:szCs w:val="28"/>
          <w:lang w:val="uk-UA" w:eastAsia="ru-RU"/>
        </w:rPr>
        <w:t xml:space="preserve">– </w:t>
      </w:r>
      <w:r w:rsidR="00AC4486">
        <w:rPr>
          <w:rFonts w:ascii="Times New Roman" w:eastAsia="Times New Roman" w:hAnsi="Times New Roman" w:cs="Times New Roman"/>
          <w:iCs/>
          <w:sz w:val="28"/>
          <w:szCs w:val="28"/>
          <w:lang w:val="uk-UA" w:eastAsia="ru-RU"/>
        </w:rPr>
        <w:t xml:space="preserve">практична </w:t>
      </w:r>
      <w:r w:rsidR="00C169B3" w:rsidRPr="00C169B3">
        <w:rPr>
          <w:rFonts w:ascii="Times New Roman" w:eastAsia="Times New Roman" w:hAnsi="Times New Roman" w:cs="Times New Roman"/>
          <w:iCs/>
          <w:sz w:val="28"/>
          <w:szCs w:val="28"/>
          <w:lang w:val="uk-UA" w:eastAsia="ru-RU"/>
        </w:rPr>
        <w:t>робота оцінюється в усіх учнів</w:t>
      </w:r>
      <w:r w:rsidR="00C169B3">
        <w:rPr>
          <w:rFonts w:ascii="Times New Roman" w:eastAsia="Times New Roman" w:hAnsi="Times New Roman" w:cs="Times New Roman"/>
          <w:iCs/>
          <w:sz w:val="28"/>
          <w:szCs w:val="28"/>
          <w:lang w:val="uk-UA" w:eastAsia="ru-RU"/>
        </w:rPr>
        <w:t>;</w:t>
      </w:r>
    </w:p>
    <w:p w:rsidR="00C169B3"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55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 xml:space="preserve"> у 7 класі в Темі 1. Різноманітність тварин </w:t>
      </w:r>
      <w:bookmarkStart w:id="4" w:name="_Hlk524361848"/>
      <w:r w:rsidR="00C169B3">
        <w:rPr>
          <w:rFonts w:ascii="Times New Roman" w:eastAsia="Times New Roman" w:hAnsi="Times New Roman" w:cs="Times New Roman"/>
          <w:iCs/>
          <w:sz w:val="28"/>
          <w:szCs w:val="28"/>
          <w:lang w:val="uk-UA" w:eastAsia="ru-RU"/>
        </w:rPr>
        <w:t xml:space="preserve">– </w:t>
      </w:r>
      <w:r w:rsidR="00C169B3" w:rsidRPr="00C169B3">
        <w:rPr>
          <w:rFonts w:ascii="Times New Roman" w:eastAsia="Times New Roman" w:hAnsi="Times New Roman" w:cs="Times New Roman"/>
          <w:iCs/>
          <w:sz w:val="28"/>
          <w:szCs w:val="28"/>
          <w:lang w:val="uk-UA" w:eastAsia="ru-RU"/>
        </w:rPr>
        <w:t xml:space="preserve">одна </w:t>
      </w:r>
      <w:r w:rsidR="00C169B3">
        <w:rPr>
          <w:rFonts w:ascii="Times New Roman" w:eastAsia="Times New Roman" w:hAnsi="Times New Roman" w:cs="Times New Roman"/>
          <w:iCs/>
          <w:sz w:val="28"/>
          <w:szCs w:val="28"/>
          <w:lang w:val="uk-UA" w:eastAsia="ru-RU"/>
        </w:rPr>
        <w:t xml:space="preserve">практична </w:t>
      </w:r>
      <w:r w:rsidR="00C169B3" w:rsidRPr="00C169B3">
        <w:rPr>
          <w:rFonts w:ascii="Times New Roman" w:eastAsia="Times New Roman" w:hAnsi="Times New Roman" w:cs="Times New Roman"/>
          <w:iCs/>
          <w:sz w:val="28"/>
          <w:szCs w:val="28"/>
          <w:lang w:val="uk-UA" w:eastAsia="ru-RU"/>
        </w:rPr>
        <w:t>робота оцінюється в усіх учнів, д</w:t>
      </w:r>
      <w:r w:rsidR="00C169B3">
        <w:rPr>
          <w:rFonts w:ascii="Times New Roman" w:eastAsia="Times New Roman" w:hAnsi="Times New Roman" w:cs="Times New Roman"/>
          <w:iCs/>
          <w:sz w:val="28"/>
          <w:szCs w:val="28"/>
          <w:lang w:val="uk-UA" w:eastAsia="ru-RU"/>
        </w:rPr>
        <w:t>ві інші</w:t>
      </w:r>
      <w:r w:rsidR="00C169B3" w:rsidRPr="00C169B3">
        <w:rPr>
          <w:rFonts w:ascii="Times New Roman" w:eastAsia="Times New Roman" w:hAnsi="Times New Roman" w:cs="Times New Roman"/>
          <w:iCs/>
          <w:sz w:val="28"/>
          <w:szCs w:val="28"/>
          <w:lang w:val="uk-UA" w:eastAsia="ru-RU"/>
        </w:rPr>
        <w:t xml:space="preserve"> – вибірково на розсуд учителя</w:t>
      </w:r>
      <w:bookmarkEnd w:id="4"/>
      <w:r w:rsidR="00C169B3" w:rsidRPr="00C169B3">
        <w:rPr>
          <w:rFonts w:ascii="Times New Roman" w:eastAsia="Times New Roman" w:hAnsi="Times New Roman" w:cs="Times New Roman"/>
          <w:iCs/>
          <w:sz w:val="28"/>
          <w:szCs w:val="28"/>
          <w:lang w:val="uk-UA" w:eastAsia="ru-RU"/>
        </w:rPr>
        <w:t>,</w:t>
      </w:r>
      <w:r w:rsidR="00C169B3">
        <w:rPr>
          <w:rFonts w:ascii="Times New Roman" w:eastAsia="Times New Roman" w:hAnsi="Times New Roman" w:cs="Times New Roman"/>
          <w:iCs/>
          <w:sz w:val="28"/>
          <w:szCs w:val="28"/>
          <w:lang w:val="uk-UA" w:eastAsia="ru-RU"/>
        </w:rPr>
        <w:t xml:space="preserve"> в Темі 2. Процеси життєдіяльності тварин </w:t>
      </w:r>
      <w:r w:rsidR="00C169B3" w:rsidRPr="00C169B3">
        <w:rPr>
          <w:rFonts w:ascii="Times New Roman" w:eastAsia="Times New Roman" w:hAnsi="Times New Roman" w:cs="Times New Roman"/>
          <w:iCs/>
          <w:sz w:val="28"/>
          <w:szCs w:val="28"/>
          <w:lang w:val="uk-UA" w:eastAsia="ru-RU"/>
        </w:rPr>
        <w:t xml:space="preserve">– одна </w:t>
      </w:r>
      <w:r w:rsidR="00C169B3">
        <w:rPr>
          <w:rFonts w:ascii="Times New Roman" w:eastAsia="Times New Roman" w:hAnsi="Times New Roman" w:cs="Times New Roman"/>
          <w:iCs/>
          <w:sz w:val="28"/>
          <w:szCs w:val="28"/>
          <w:lang w:val="uk-UA" w:eastAsia="ru-RU"/>
        </w:rPr>
        <w:t xml:space="preserve">практична </w:t>
      </w:r>
      <w:r w:rsidR="00C169B3" w:rsidRPr="00C169B3">
        <w:rPr>
          <w:rFonts w:ascii="Times New Roman" w:eastAsia="Times New Roman" w:hAnsi="Times New Roman" w:cs="Times New Roman"/>
          <w:iCs/>
          <w:sz w:val="28"/>
          <w:szCs w:val="28"/>
          <w:lang w:val="uk-UA" w:eastAsia="ru-RU"/>
        </w:rPr>
        <w:t xml:space="preserve">робота оцінюється в усіх учнів, дві інші </w:t>
      </w:r>
      <w:bookmarkStart w:id="5" w:name="_Hlk524363046"/>
      <w:r w:rsidR="00C169B3" w:rsidRPr="00C169B3">
        <w:rPr>
          <w:rFonts w:ascii="Times New Roman" w:eastAsia="Times New Roman" w:hAnsi="Times New Roman" w:cs="Times New Roman"/>
          <w:iCs/>
          <w:sz w:val="28"/>
          <w:szCs w:val="28"/>
          <w:lang w:val="uk-UA" w:eastAsia="ru-RU"/>
        </w:rPr>
        <w:t xml:space="preserve">– </w:t>
      </w:r>
      <w:bookmarkEnd w:id="5"/>
      <w:r w:rsidR="00C169B3" w:rsidRPr="00C169B3">
        <w:rPr>
          <w:rFonts w:ascii="Times New Roman" w:eastAsia="Times New Roman" w:hAnsi="Times New Roman" w:cs="Times New Roman"/>
          <w:iCs/>
          <w:sz w:val="28"/>
          <w:szCs w:val="28"/>
          <w:lang w:val="uk-UA" w:eastAsia="ru-RU"/>
        </w:rPr>
        <w:t>вибірково на розсуд учителя</w:t>
      </w:r>
      <w:r w:rsidR="00C169B3">
        <w:rPr>
          <w:rFonts w:ascii="Times New Roman" w:eastAsia="Times New Roman" w:hAnsi="Times New Roman" w:cs="Times New Roman"/>
          <w:iCs/>
          <w:sz w:val="28"/>
          <w:szCs w:val="28"/>
          <w:lang w:val="uk-UA" w:eastAsia="ru-RU"/>
        </w:rPr>
        <w:t xml:space="preserve">, в Темі 3. Поведінка тварин </w:t>
      </w:r>
      <w:r w:rsidR="00C169B3" w:rsidRPr="00C169B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 xml:space="preserve">практична </w:t>
      </w:r>
      <w:r w:rsidR="00C169B3" w:rsidRPr="00C169B3">
        <w:rPr>
          <w:rFonts w:ascii="Times New Roman" w:eastAsia="Times New Roman" w:hAnsi="Times New Roman" w:cs="Times New Roman"/>
          <w:iCs/>
          <w:sz w:val="28"/>
          <w:szCs w:val="28"/>
          <w:lang w:val="uk-UA" w:eastAsia="ru-RU"/>
        </w:rPr>
        <w:t xml:space="preserve">робота </w:t>
      </w:r>
      <w:bookmarkStart w:id="6" w:name="_Hlk524362209"/>
      <w:r w:rsidR="00C169B3" w:rsidRPr="00C169B3">
        <w:rPr>
          <w:rFonts w:ascii="Times New Roman" w:eastAsia="Times New Roman" w:hAnsi="Times New Roman" w:cs="Times New Roman"/>
          <w:iCs/>
          <w:sz w:val="28"/>
          <w:szCs w:val="28"/>
          <w:lang w:val="uk-UA" w:eastAsia="ru-RU"/>
        </w:rPr>
        <w:t>оцінюється в усіх учнів</w:t>
      </w:r>
      <w:bookmarkEnd w:id="6"/>
      <w:r w:rsidR="00C169B3" w:rsidRPr="00C169B3">
        <w:rPr>
          <w:rFonts w:ascii="Times New Roman" w:eastAsia="Times New Roman" w:hAnsi="Times New Roman" w:cs="Times New Roman"/>
          <w:iCs/>
          <w:sz w:val="28"/>
          <w:szCs w:val="28"/>
          <w:lang w:val="uk-UA" w:eastAsia="ru-RU"/>
        </w:rPr>
        <w:t>,</w:t>
      </w:r>
      <w:r w:rsidR="00C169B3">
        <w:rPr>
          <w:rFonts w:ascii="Times New Roman" w:eastAsia="Times New Roman" w:hAnsi="Times New Roman" w:cs="Times New Roman"/>
          <w:iCs/>
          <w:sz w:val="28"/>
          <w:szCs w:val="28"/>
          <w:lang w:val="uk-UA" w:eastAsia="ru-RU"/>
        </w:rPr>
        <w:t xml:space="preserve"> в Темі 4. Організми і середовище існування </w:t>
      </w:r>
      <w:r w:rsidR="00C169B3" w:rsidRPr="00C169B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 xml:space="preserve">практична </w:t>
      </w:r>
      <w:r w:rsidR="00C169B3" w:rsidRPr="00C169B3">
        <w:rPr>
          <w:rFonts w:ascii="Times New Roman" w:eastAsia="Times New Roman" w:hAnsi="Times New Roman" w:cs="Times New Roman"/>
          <w:iCs/>
          <w:sz w:val="28"/>
          <w:szCs w:val="28"/>
          <w:lang w:val="uk-UA" w:eastAsia="ru-RU"/>
        </w:rPr>
        <w:t xml:space="preserve">робота оцінюється </w:t>
      </w:r>
      <w:r w:rsidR="00C169B3">
        <w:rPr>
          <w:rFonts w:ascii="Times New Roman" w:eastAsia="Times New Roman" w:hAnsi="Times New Roman" w:cs="Times New Roman"/>
          <w:iCs/>
          <w:sz w:val="28"/>
          <w:szCs w:val="28"/>
          <w:lang w:val="uk-UA" w:eastAsia="ru-RU"/>
        </w:rPr>
        <w:t>в</w:t>
      </w:r>
      <w:r w:rsidR="00C169B3" w:rsidRPr="00C169B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у</w:t>
      </w:r>
      <w:r w:rsidR="00C169B3" w:rsidRPr="00C169B3">
        <w:rPr>
          <w:rFonts w:ascii="Times New Roman" w:eastAsia="Times New Roman" w:hAnsi="Times New Roman" w:cs="Times New Roman"/>
          <w:iCs/>
          <w:sz w:val="28"/>
          <w:szCs w:val="28"/>
          <w:lang w:val="uk-UA" w:eastAsia="ru-RU"/>
        </w:rPr>
        <w:t>сіх учнів</w:t>
      </w:r>
      <w:r w:rsidR="00C169B3">
        <w:rPr>
          <w:rFonts w:ascii="Times New Roman" w:eastAsia="Times New Roman" w:hAnsi="Times New Roman" w:cs="Times New Roman"/>
          <w:iCs/>
          <w:sz w:val="28"/>
          <w:szCs w:val="28"/>
          <w:lang w:val="uk-UA" w:eastAsia="ru-RU"/>
        </w:rPr>
        <w:t>;</w:t>
      </w:r>
    </w:p>
    <w:p w:rsidR="00C169B3"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553">
        <w:rPr>
          <w:rFonts w:ascii="Times New Roman" w:eastAsia="Times New Roman" w:hAnsi="Times New Roman" w:cs="Times New Roman"/>
          <w:iCs/>
          <w:sz w:val="28"/>
          <w:szCs w:val="28"/>
          <w:lang w:val="uk-UA" w:eastAsia="ru-RU"/>
        </w:rPr>
        <w:t xml:space="preserve">– </w:t>
      </w:r>
      <w:r w:rsidR="00C169B3">
        <w:rPr>
          <w:rFonts w:ascii="Times New Roman" w:eastAsia="Times New Roman" w:hAnsi="Times New Roman" w:cs="Times New Roman"/>
          <w:iCs/>
          <w:sz w:val="28"/>
          <w:szCs w:val="28"/>
          <w:lang w:val="uk-UA" w:eastAsia="ru-RU"/>
        </w:rPr>
        <w:t xml:space="preserve">у 8 класі в Темі 6. Транспорт речовин – лабораторна робота </w:t>
      </w:r>
      <w:r w:rsidR="00EA79FC" w:rsidRPr="00EA79FC">
        <w:rPr>
          <w:rFonts w:ascii="Times New Roman" w:eastAsia="Times New Roman" w:hAnsi="Times New Roman" w:cs="Times New Roman"/>
          <w:iCs/>
          <w:sz w:val="28"/>
          <w:szCs w:val="28"/>
          <w:lang w:val="uk-UA" w:eastAsia="ru-RU"/>
        </w:rPr>
        <w:t>оцінюється в усіх учнів</w:t>
      </w:r>
      <w:r w:rsidR="00EA79FC">
        <w:rPr>
          <w:rFonts w:ascii="Times New Roman" w:eastAsia="Times New Roman" w:hAnsi="Times New Roman" w:cs="Times New Roman"/>
          <w:iCs/>
          <w:sz w:val="28"/>
          <w:szCs w:val="28"/>
          <w:lang w:val="uk-UA" w:eastAsia="ru-RU"/>
        </w:rPr>
        <w:t>;</w:t>
      </w:r>
    </w:p>
    <w:p w:rsidR="00EA79FC"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553">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w:t>
      </w:r>
      <w:r w:rsidR="00EA79FC">
        <w:rPr>
          <w:rFonts w:ascii="Times New Roman" w:eastAsia="Times New Roman" w:hAnsi="Times New Roman" w:cs="Times New Roman"/>
          <w:iCs/>
          <w:sz w:val="28"/>
          <w:szCs w:val="28"/>
          <w:lang w:val="uk-UA" w:eastAsia="ru-RU"/>
        </w:rPr>
        <w:t xml:space="preserve">у 9 класі всі практичні та лабораторні роботи оцінюються </w:t>
      </w:r>
      <w:r>
        <w:rPr>
          <w:rFonts w:ascii="Times New Roman" w:eastAsia="Times New Roman" w:hAnsi="Times New Roman" w:cs="Times New Roman"/>
          <w:iCs/>
          <w:sz w:val="28"/>
          <w:szCs w:val="28"/>
          <w:lang w:val="uk-UA" w:eastAsia="ru-RU"/>
        </w:rPr>
        <w:t>в усіх учнів</w:t>
      </w:r>
      <w:r w:rsidR="00EA79FC">
        <w:rPr>
          <w:rFonts w:ascii="Times New Roman" w:eastAsia="Times New Roman" w:hAnsi="Times New Roman" w:cs="Times New Roman"/>
          <w:iCs/>
          <w:sz w:val="28"/>
          <w:szCs w:val="28"/>
          <w:lang w:val="uk-UA" w:eastAsia="ru-RU"/>
        </w:rPr>
        <w:t>;</w:t>
      </w:r>
    </w:p>
    <w:p w:rsidR="00EA79FC"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553">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w:t>
      </w:r>
      <w:r w:rsidR="00EA79FC">
        <w:rPr>
          <w:rFonts w:ascii="Times New Roman" w:eastAsia="Times New Roman" w:hAnsi="Times New Roman" w:cs="Times New Roman"/>
          <w:iCs/>
          <w:sz w:val="28"/>
          <w:szCs w:val="28"/>
          <w:lang w:val="uk-UA" w:eastAsia="ru-RU"/>
        </w:rPr>
        <w:t xml:space="preserve">у 10 класі в Темі 1. Біорізноманіття – </w:t>
      </w:r>
      <w:r w:rsidR="00EA79FC" w:rsidRPr="00EA79FC">
        <w:rPr>
          <w:rFonts w:ascii="Times New Roman" w:eastAsia="Times New Roman" w:hAnsi="Times New Roman" w:cs="Times New Roman"/>
          <w:iCs/>
          <w:sz w:val="28"/>
          <w:szCs w:val="28"/>
          <w:lang w:val="uk-UA" w:eastAsia="ru-RU"/>
        </w:rPr>
        <w:t>лабораторна робота оцінюється в усіх учнів</w:t>
      </w:r>
      <w:r w:rsidR="00EA79FC">
        <w:rPr>
          <w:rFonts w:ascii="Times New Roman" w:eastAsia="Times New Roman" w:hAnsi="Times New Roman" w:cs="Times New Roman"/>
          <w:iCs/>
          <w:sz w:val="28"/>
          <w:szCs w:val="28"/>
          <w:lang w:val="uk-UA" w:eastAsia="ru-RU"/>
        </w:rPr>
        <w:t>, у Темі 2. Обмін речовин і перетворення енергії – практична</w:t>
      </w:r>
      <w:r w:rsidR="00EA79FC" w:rsidRPr="00EA79FC">
        <w:rPr>
          <w:rFonts w:ascii="Times New Roman" w:eastAsia="Times New Roman" w:hAnsi="Times New Roman" w:cs="Times New Roman"/>
          <w:iCs/>
          <w:sz w:val="28"/>
          <w:szCs w:val="28"/>
          <w:lang w:val="uk-UA" w:eastAsia="ru-RU"/>
        </w:rPr>
        <w:t xml:space="preserve"> робота оцінюється в усіх учнів</w:t>
      </w:r>
      <w:r w:rsidR="00EA79FC">
        <w:rPr>
          <w:rFonts w:ascii="Times New Roman" w:eastAsia="Times New Roman" w:hAnsi="Times New Roman" w:cs="Times New Roman"/>
          <w:iCs/>
          <w:sz w:val="28"/>
          <w:szCs w:val="28"/>
          <w:lang w:val="uk-UA" w:eastAsia="ru-RU"/>
        </w:rPr>
        <w:t xml:space="preserve">, в Темі 3. Спадковість і мінливість – </w:t>
      </w:r>
      <w:r>
        <w:rPr>
          <w:rFonts w:ascii="Times New Roman" w:eastAsia="Times New Roman" w:hAnsi="Times New Roman" w:cs="Times New Roman"/>
          <w:iCs/>
          <w:sz w:val="28"/>
          <w:szCs w:val="28"/>
          <w:lang w:val="uk-UA" w:eastAsia="ru-RU"/>
        </w:rPr>
        <w:t xml:space="preserve">одна або </w:t>
      </w:r>
      <w:r w:rsidR="00EA79FC">
        <w:rPr>
          <w:rFonts w:ascii="Times New Roman" w:eastAsia="Times New Roman" w:hAnsi="Times New Roman" w:cs="Times New Roman"/>
          <w:iCs/>
          <w:sz w:val="28"/>
          <w:szCs w:val="28"/>
          <w:lang w:val="uk-UA" w:eastAsia="ru-RU"/>
        </w:rPr>
        <w:t>лабораторна</w:t>
      </w:r>
      <w:r>
        <w:rPr>
          <w:rFonts w:ascii="Times New Roman" w:eastAsia="Times New Roman" w:hAnsi="Times New Roman" w:cs="Times New Roman"/>
          <w:iCs/>
          <w:sz w:val="28"/>
          <w:szCs w:val="28"/>
          <w:lang w:val="uk-UA" w:eastAsia="ru-RU"/>
        </w:rPr>
        <w:t>, або практична</w:t>
      </w:r>
      <w:r w:rsidR="00EA79FC">
        <w:rPr>
          <w:rFonts w:ascii="Times New Roman" w:eastAsia="Times New Roman" w:hAnsi="Times New Roman" w:cs="Times New Roman"/>
          <w:iCs/>
          <w:sz w:val="28"/>
          <w:szCs w:val="28"/>
          <w:lang w:val="uk-UA" w:eastAsia="ru-RU"/>
        </w:rPr>
        <w:t xml:space="preserve"> робота </w:t>
      </w:r>
      <w:r w:rsidR="00EA79FC" w:rsidRPr="00EA79FC">
        <w:rPr>
          <w:rFonts w:ascii="Times New Roman" w:eastAsia="Times New Roman" w:hAnsi="Times New Roman" w:cs="Times New Roman"/>
          <w:iCs/>
          <w:sz w:val="28"/>
          <w:szCs w:val="28"/>
          <w:lang w:val="uk-UA" w:eastAsia="ru-RU"/>
        </w:rPr>
        <w:t>оцінюється в усіх учнів</w:t>
      </w:r>
      <w:r w:rsidR="00EA79FC">
        <w:rPr>
          <w:rFonts w:ascii="Times New Roman" w:eastAsia="Times New Roman" w:hAnsi="Times New Roman" w:cs="Times New Roman"/>
          <w:iCs/>
          <w:sz w:val="28"/>
          <w:szCs w:val="28"/>
          <w:lang w:val="uk-UA" w:eastAsia="ru-RU"/>
        </w:rPr>
        <w:t>,</w:t>
      </w:r>
      <w:r>
        <w:rPr>
          <w:rFonts w:ascii="Times New Roman" w:eastAsia="Times New Roman" w:hAnsi="Times New Roman" w:cs="Times New Roman"/>
          <w:iCs/>
          <w:sz w:val="28"/>
          <w:szCs w:val="28"/>
          <w:lang w:val="uk-UA" w:eastAsia="ru-RU"/>
        </w:rPr>
        <w:t xml:space="preserve"> інша робота – вибірково на розсуд учителя,</w:t>
      </w:r>
      <w:r w:rsidR="00EA79FC">
        <w:rPr>
          <w:rFonts w:ascii="Times New Roman" w:eastAsia="Times New Roman" w:hAnsi="Times New Roman" w:cs="Times New Roman"/>
          <w:iCs/>
          <w:sz w:val="28"/>
          <w:szCs w:val="28"/>
          <w:lang w:val="uk-UA" w:eastAsia="ru-RU"/>
        </w:rPr>
        <w:t xml:space="preserve"> в Темі 4. Репродукція та розвиток – </w:t>
      </w:r>
      <w:r w:rsidR="00EA79FC" w:rsidRPr="00EA79FC">
        <w:rPr>
          <w:rFonts w:ascii="Times New Roman" w:eastAsia="Times New Roman" w:hAnsi="Times New Roman" w:cs="Times New Roman"/>
          <w:iCs/>
          <w:sz w:val="28"/>
          <w:szCs w:val="28"/>
          <w:lang w:val="uk-UA" w:eastAsia="ru-RU"/>
        </w:rPr>
        <w:t xml:space="preserve">одна </w:t>
      </w:r>
      <w:r w:rsidR="00EA79FC">
        <w:rPr>
          <w:rFonts w:ascii="Times New Roman" w:eastAsia="Times New Roman" w:hAnsi="Times New Roman" w:cs="Times New Roman"/>
          <w:iCs/>
          <w:sz w:val="28"/>
          <w:szCs w:val="28"/>
          <w:lang w:val="uk-UA" w:eastAsia="ru-RU"/>
        </w:rPr>
        <w:t>лаборатор</w:t>
      </w:r>
      <w:r w:rsidR="00EA79FC" w:rsidRPr="00EA79FC">
        <w:rPr>
          <w:rFonts w:ascii="Times New Roman" w:eastAsia="Times New Roman" w:hAnsi="Times New Roman" w:cs="Times New Roman"/>
          <w:iCs/>
          <w:sz w:val="28"/>
          <w:szCs w:val="28"/>
          <w:lang w:val="uk-UA" w:eastAsia="ru-RU"/>
        </w:rPr>
        <w:t>на робота оцінюється в усіх учнів, друга – вибірково на розсуд учителя</w:t>
      </w:r>
      <w:r>
        <w:rPr>
          <w:rFonts w:ascii="Times New Roman" w:eastAsia="Times New Roman" w:hAnsi="Times New Roman" w:cs="Times New Roman"/>
          <w:iCs/>
          <w:sz w:val="28"/>
          <w:szCs w:val="28"/>
          <w:lang w:val="uk-UA" w:eastAsia="ru-RU"/>
        </w:rPr>
        <w:t>;</w:t>
      </w:r>
    </w:p>
    <w:p w:rsidR="00C16553" w:rsidRDefault="00C16553"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169B3">
        <w:rPr>
          <w:rFonts w:ascii="Times New Roman" w:eastAsia="Times New Roman" w:hAnsi="Times New Roman" w:cs="Times New Roman"/>
          <w:iCs/>
          <w:sz w:val="28"/>
          <w:szCs w:val="28"/>
          <w:lang w:val="uk-UA" w:eastAsia="ru-RU"/>
        </w:rPr>
        <w:t xml:space="preserve">– </w:t>
      </w:r>
      <w:r w:rsidRPr="00C16553">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у 11 класі </w:t>
      </w:r>
      <w:r w:rsidRPr="00C16553">
        <w:rPr>
          <w:rFonts w:ascii="Times New Roman" w:eastAsia="Times New Roman" w:hAnsi="Times New Roman" w:cs="Times New Roman"/>
          <w:iCs/>
          <w:sz w:val="28"/>
          <w:szCs w:val="28"/>
          <w:lang w:val="uk-UA" w:eastAsia="ru-RU"/>
        </w:rPr>
        <w:t xml:space="preserve">всі практичні та лабораторні роботи оцінюються </w:t>
      </w:r>
      <w:r>
        <w:rPr>
          <w:rFonts w:ascii="Times New Roman" w:eastAsia="Times New Roman" w:hAnsi="Times New Roman" w:cs="Times New Roman"/>
          <w:iCs/>
          <w:sz w:val="28"/>
          <w:szCs w:val="28"/>
          <w:lang w:val="uk-UA" w:eastAsia="ru-RU"/>
        </w:rPr>
        <w:t>в усіх учнів.</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 xml:space="preserve">Перед початком лабораторної роботи учитель проводить інструктаж із безпеки життєдіяльності, про що робить запис у класному журналі в графі «Зміст уроку»: Лабораторна робота № (ставиться номер роботи та тема з навчальної програми). Проведено інструктаж з БЖД. Наприклад, запис до лабораторної роботи в 8-му класі: «Лабораторна робота №1. Мікроскопічна будова крові людини. Проведено інструктаж з БЖД». На початку практичної роботи учитель проводить інструктаж із безпеки життєдіяльності, про що робить запис у класному журналі в графі «Зміст уроку»: Практична робота № (ставиться номер роботи з навчальної програми, та зазначається її тема). Проведено інструктаж з БЖД. Наприклад, запис до практичної роботи в 6-му класі: «Практична робота № 2. Виготовлення мікропрепаратів шкірки луски цибулі та розгляд її за допомогою оптичного мікроскопа. Проведено інструктаж з БЖД». </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Із метою стимулювання пізнавальної діяльності учнів програмою запропоновано орієнтовні теми міні-проектів або проектів.</w:t>
      </w:r>
      <w:r>
        <w:rPr>
          <w:rFonts w:ascii="Times New Roman" w:eastAsia="Times New Roman" w:hAnsi="Times New Roman" w:cs="Times New Roman"/>
          <w:iCs/>
          <w:sz w:val="28"/>
          <w:szCs w:val="28"/>
          <w:lang w:val="uk-UA" w:eastAsia="ru-RU"/>
        </w:rPr>
        <w:t xml:space="preserve"> </w:t>
      </w:r>
      <w:r w:rsidRPr="00C34E00">
        <w:rPr>
          <w:rFonts w:ascii="Times New Roman" w:eastAsia="Times New Roman" w:hAnsi="Times New Roman" w:cs="Times New Roman"/>
          <w:iCs/>
          <w:sz w:val="28"/>
          <w:szCs w:val="28"/>
          <w:lang w:val="uk-UA" w:eastAsia="ru-RU"/>
        </w:rPr>
        <w:t xml:space="preserve">Учитель може пропонувати власну тематику проектів та дослідницького практикуму. Проекти розробляють окремі учні або групи учнів у процесі вивчення </w:t>
      </w:r>
      <w:r w:rsidRPr="00C34E00">
        <w:rPr>
          <w:rFonts w:ascii="Times New Roman" w:eastAsia="Times New Roman" w:hAnsi="Times New Roman" w:cs="Times New Roman"/>
          <w:iCs/>
          <w:sz w:val="28"/>
          <w:szCs w:val="28"/>
          <w:lang w:val="uk-UA" w:eastAsia="ru-RU"/>
        </w:rPr>
        <w:lastRenderedPageBreak/>
        <w:t>навчальної теми. Форма представлення результатів проекту може бути різною: у вигляді повідомлень, презентації, виготовлення буклетів, планшетів, альбомів тощо. Проект може бути колективним і виконуватись на уроці. Протягом навчального року учень обов’язково виконує один навчальний проект (індивідуальний або груповий). Захисту проектів можна присвятити частину відповідного за змістом уроку (у такому разі в класному журналі у графі «Зміст уроку» робиться запис: «Представлення результатів навчального(</w:t>
      </w:r>
      <w:proofErr w:type="spellStart"/>
      <w:r w:rsidRPr="00C34E00">
        <w:rPr>
          <w:rFonts w:ascii="Times New Roman" w:eastAsia="Times New Roman" w:hAnsi="Times New Roman" w:cs="Times New Roman"/>
          <w:iCs/>
          <w:sz w:val="28"/>
          <w:szCs w:val="28"/>
          <w:lang w:val="uk-UA" w:eastAsia="ru-RU"/>
        </w:rPr>
        <w:t>их</w:t>
      </w:r>
      <w:proofErr w:type="spellEnd"/>
      <w:r w:rsidRPr="00C34E00">
        <w:rPr>
          <w:rFonts w:ascii="Times New Roman" w:eastAsia="Times New Roman" w:hAnsi="Times New Roman" w:cs="Times New Roman"/>
          <w:iCs/>
          <w:sz w:val="28"/>
          <w:szCs w:val="28"/>
          <w:lang w:val="uk-UA" w:eastAsia="ru-RU"/>
        </w:rPr>
        <w:t>) проекту(</w:t>
      </w:r>
      <w:proofErr w:type="spellStart"/>
      <w:r w:rsidRPr="00C34E00">
        <w:rPr>
          <w:rFonts w:ascii="Times New Roman" w:eastAsia="Times New Roman" w:hAnsi="Times New Roman" w:cs="Times New Roman"/>
          <w:iCs/>
          <w:sz w:val="28"/>
          <w:szCs w:val="28"/>
          <w:lang w:val="uk-UA" w:eastAsia="ru-RU"/>
        </w:rPr>
        <w:t>ів</w:t>
      </w:r>
      <w:proofErr w:type="spellEnd"/>
      <w:r w:rsidRPr="00C34E00">
        <w:rPr>
          <w:rFonts w:ascii="Times New Roman" w:eastAsia="Times New Roman" w:hAnsi="Times New Roman" w:cs="Times New Roman"/>
          <w:iCs/>
          <w:sz w:val="28"/>
          <w:szCs w:val="28"/>
          <w:lang w:val="uk-UA" w:eastAsia="ru-RU"/>
        </w:rPr>
        <w:t>)» із зазначенням його(їх) тематики) або окремий урок (якщо виконання навчального проекту відбувається на уроці у класному журналі робиться запис: «Навчальний проект» із зазначенням його теми).</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Поточна оцінка виставляється до класного журналу в колонку з датою в день проведення уроку, коли здійснювалося оцінювання учня. За наявності виправлених оцінок має стояти підпис учителя, який засвідчує внесені зміни.</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 xml:space="preserve">Тематична оцінка виставляється до класного журналу в колонку з надписом Тематична (без дати).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Тематична оцінка не підлягає коригуванню. </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 xml:space="preserve">Семестрова оцінка виставляється без дати до класного журналу в колонку з надписом І семестр, ІІ семестр. З метою об’єктивного семестрового оцінювання, яке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Обов’язковим є проведення однієї контрольної роботи на семестр. Контрольні роботи виконуються в зошиті для контрольних робіт або на окремих аркушах та зберігаються в кабінеті протягом року. Відпрацювання пропущених учнем контрольних робіт є недоцільним. Проведення семестрової контрольної роботи навчальною програмою з біології не передбачено. </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Оцінка за ведення зошитів з біології в класний журнал не виставляється.</w:t>
      </w:r>
    </w:p>
    <w:p w:rsidR="00CD551A" w:rsidRPr="00C34E00"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C34E00">
        <w:rPr>
          <w:rFonts w:ascii="Times New Roman" w:eastAsia="Times New Roman" w:hAnsi="Times New Roman" w:cs="Times New Roman"/>
          <w:iCs/>
          <w:sz w:val="28"/>
          <w:szCs w:val="28"/>
          <w:lang w:val="uk-UA" w:eastAsia="ru-RU"/>
        </w:rPr>
        <w:t>Річне оцінювання здійснюється за результатами семестрового оцінювання. Коригування результатів річного оцінювання здійснюється за результатами повторного семестрового оцінювання, одного або двох семестрів (наказ МОН України № 762 від 14.07.2015 р.).</w:t>
      </w:r>
    </w:p>
    <w:p w:rsidR="00D87264" w:rsidRDefault="00CD551A" w:rsidP="00204C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9E4FE7">
        <w:rPr>
          <w:rFonts w:ascii="Times New Roman" w:eastAsia="Times New Roman" w:hAnsi="Times New Roman" w:cs="Times New Roman"/>
          <w:sz w:val="28"/>
          <w:szCs w:val="28"/>
          <w:lang w:val="uk-UA" w:eastAsia="ru-RU"/>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w:t>
      </w:r>
      <w:r>
        <w:rPr>
          <w:rFonts w:ascii="Times New Roman" w:eastAsia="Times New Roman" w:hAnsi="Times New Roman" w:cs="Times New Roman"/>
          <w:sz w:val="28"/>
          <w:szCs w:val="28"/>
          <w:lang w:val="uk-UA" w:eastAsia="ru-RU"/>
        </w:rPr>
        <w:t xml:space="preserve"> </w:t>
      </w:r>
      <w:r w:rsidRPr="009E4FE7">
        <w:rPr>
          <w:rFonts w:ascii="Times New Roman" w:eastAsia="Times New Roman" w:hAnsi="Times New Roman" w:cs="Times New Roman"/>
          <w:sz w:val="28"/>
          <w:szCs w:val="28"/>
          <w:lang w:val="uk-UA" w:eastAsia="ru-RU"/>
        </w:rPr>
        <w:t>Не підлягають обов’язковому оцінюванню навчальні досягнення учні</w:t>
      </w:r>
      <w:r>
        <w:rPr>
          <w:rFonts w:ascii="Times New Roman" w:eastAsia="Times New Roman" w:hAnsi="Times New Roman" w:cs="Times New Roman"/>
          <w:sz w:val="28"/>
          <w:szCs w:val="28"/>
          <w:lang w:val="uk-UA" w:eastAsia="ru-RU"/>
        </w:rPr>
        <w:t xml:space="preserve">в з факультативних, групових та </w:t>
      </w:r>
      <w:r w:rsidRPr="009E4FE7">
        <w:rPr>
          <w:rFonts w:ascii="Times New Roman" w:eastAsia="Times New Roman" w:hAnsi="Times New Roman" w:cs="Times New Roman"/>
          <w:sz w:val="28"/>
          <w:szCs w:val="28"/>
          <w:lang w:val="uk-UA" w:eastAsia="ru-RU"/>
        </w:rPr>
        <w:t>індивідуальних занять, які фіксуються в окремому (спеціальному) журналі.</w:t>
      </w:r>
    </w:p>
    <w:p w:rsidR="00D87264" w:rsidRPr="00D87264" w:rsidRDefault="00D87264" w:rsidP="00D872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ru-RU"/>
        </w:rPr>
        <w:sectPr w:rsidR="00D87264" w:rsidRPr="00D87264" w:rsidSect="00204CBE">
          <w:pgSz w:w="11906" w:h="16838"/>
          <w:pgMar w:top="1134" w:right="851" w:bottom="1134" w:left="1701" w:header="0" w:footer="0" w:gutter="0"/>
          <w:cols w:space="720"/>
          <w:formProt w:val="0"/>
          <w:docGrid w:linePitch="360" w:charSpace="-2049"/>
        </w:sectPr>
      </w:pPr>
    </w:p>
    <w:p w:rsidR="00A95317" w:rsidRPr="00A95317" w:rsidRDefault="00A95317" w:rsidP="00D8726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95317">
        <w:rPr>
          <w:rFonts w:ascii="Times New Roman" w:eastAsia="Times New Roman" w:hAnsi="Times New Roman" w:cs="Times New Roman"/>
          <w:b/>
          <w:sz w:val="28"/>
          <w:szCs w:val="28"/>
          <w:lang w:val="uk-UA" w:eastAsia="ru-RU"/>
        </w:rPr>
        <w:lastRenderedPageBreak/>
        <w:t>Зразок</w:t>
      </w:r>
    </w:p>
    <w:p w:rsidR="00A95317" w:rsidRPr="00A95317" w:rsidRDefault="00A95317" w:rsidP="00A9531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95317">
        <w:rPr>
          <w:rFonts w:ascii="Times New Roman" w:eastAsia="Times New Roman" w:hAnsi="Times New Roman" w:cs="Times New Roman"/>
          <w:b/>
          <w:sz w:val="28"/>
          <w:szCs w:val="28"/>
          <w:lang w:val="uk-UA" w:eastAsia="ru-RU"/>
        </w:rPr>
        <w:t xml:space="preserve">оформлення сторінок класного журналу  </w:t>
      </w:r>
    </w:p>
    <w:p w:rsidR="00A95317" w:rsidRDefault="00A95317" w:rsidP="00A9531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95317">
        <w:rPr>
          <w:rFonts w:ascii="Times New Roman" w:eastAsia="Times New Roman" w:hAnsi="Times New Roman" w:cs="Times New Roman"/>
          <w:b/>
          <w:sz w:val="28"/>
          <w:szCs w:val="28"/>
          <w:lang w:val="uk-UA" w:eastAsia="ru-RU"/>
        </w:rPr>
        <w:t xml:space="preserve">з </w:t>
      </w:r>
      <w:r w:rsidR="00657EB5">
        <w:rPr>
          <w:rFonts w:ascii="Times New Roman" w:eastAsia="Times New Roman" w:hAnsi="Times New Roman" w:cs="Times New Roman"/>
          <w:b/>
          <w:sz w:val="28"/>
          <w:szCs w:val="28"/>
          <w:lang w:val="uk-UA" w:eastAsia="ru-RU"/>
        </w:rPr>
        <w:t>біології</w:t>
      </w:r>
      <w:r w:rsidRPr="00A95317">
        <w:rPr>
          <w:rFonts w:ascii="Times New Roman" w:eastAsia="Times New Roman" w:hAnsi="Times New Roman" w:cs="Times New Roman"/>
          <w:b/>
          <w:sz w:val="28"/>
          <w:szCs w:val="28"/>
          <w:lang w:val="uk-UA" w:eastAsia="ru-RU"/>
        </w:rPr>
        <w:t xml:space="preserve"> </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04CBE" w:rsidRDefault="009E4FE7" w:rsidP="00AC4486">
      <w:pPr>
        <w:widowControl w:val="0"/>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9E4FE7">
        <w:rPr>
          <w:rFonts w:ascii="Times New Roman" w:eastAsia="Times New Roman" w:hAnsi="Times New Roman" w:cs="Times New Roman"/>
          <w:sz w:val="28"/>
          <w:szCs w:val="28"/>
          <w:lang w:val="uk-UA" w:eastAsia="ru-RU"/>
        </w:rPr>
        <w:t xml:space="preserve">Назва предмета  </w:t>
      </w:r>
      <w:r w:rsidR="00204CBE">
        <w:rPr>
          <w:rFonts w:ascii="Times New Roman" w:eastAsia="Times New Roman" w:hAnsi="Times New Roman" w:cs="Times New Roman"/>
          <w:sz w:val="28"/>
          <w:szCs w:val="28"/>
          <w:lang w:val="uk-UA" w:eastAsia="ru-RU"/>
        </w:rPr>
        <w:t xml:space="preserve"> (</w:t>
      </w:r>
      <w:r w:rsidR="00204CBE" w:rsidRPr="00204CBE">
        <w:rPr>
          <w:rFonts w:ascii="Times New Roman" w:eastAsia="Times New Roman" w:hAnsi="Times New Roman" w:cs="Times New Roman"/>
          <w:b/>
          <w:sz w:val="28"/>
          <w:szCs w:val="28"/>
          <w:lang w:val="uk-UA" w:eastAsia="ru-RU"/>
        </w:rPr>
        <w:t>у 6-9, 11 класах</w:t>
      </w:r>
      <w:r w:rsidR="00204CBE">
        <w:rPr>
          <w:rFonts w:ascii="Times New Roman" w:eastAsia="Times New Roman" w:hAnsi="Times New Roman" w:cs="Times New Roman"/>
          <w:sz w:val="28"/>
          <w:szCs w:val="28"/>
          <w:lang w:val="uk-UA" w:eastAsia="ru-RU"/>
        </w:rPr>
        <w:t xml:space="preserve">) </w:t>
      </w:r>
      <w:r w:rsidRPr="009E4FE7">
        <w:rPr>
          <w:rFonts w:ascii="Times New Roman" w:eastAsia="Times New Roman" w:hAnsi="Times New Roman" w:cs="Times New Roman"/>
          <w:sz w:val="28"/>
          <w:szCs w:val="28"/>
          <w:u w:val="single"/>
          <w:lang w:val="uk-UA" w:eastAsia="ru-RU"/>
        </w:rPr>
        <w:t>біологія</w:t>
      </w:r>
      <w:r w:rsidR="00E348D8">
        <w:rPr>
          <w:rFonts w:ascii="Times New Roman" w:eastAsia="Times New Roman" w:hAnsi="Times New Roman" w:cs="Times New Roman"/>
          <w:sz w:val="28"/>
          <w:szCs w:val="28"/>
          <w:u w:val="single"/>
          <w:lang w:val="uk-UA" w:eastAsia="ru-RU"/>
        </w:rPr>
        <w:t xml:space="preserve"> </w:t>
      </w:r>
    </w:p>
    <w:p w:rsidR="009E4FE7" w:rsidRPr="009E4FE7" w:rsidRDefault="00E348D8" w:rsidP="00204CBE">
      <w:pPr>
        <w:widowControl w:val="0"/>
        <w:autoSpaceDE w:val="0"/>
        <w:autoSpaceDN w:val="0"/>
        <w:adjustRightInd w:val="0"/>
        <w:spacing w:after="0" w:line="240" w:lineRule="auto"/>
        <w:ind w:left="1416" w:firstLine="708"/>
        <w:rPr>
          <w:rFonts w:ascii="Times New Roman" w:eastAsia="Times New Roman" w:hAnsi="Times New Roman" w:cs="Times New Roman"/>
          <w:sz w:val="28"/>
          <w:szCs w:val="28"/>
          <w:lang w:val="uk-UA" w:eastAsia="ru-RU"/>
        </w:rPr>
      </w:pPr>
      <w:r w:rsidRPr="00E348D8">
        <w:rPr>
          <w:rFonts w:ascii="Times New Roman" w:eastAsia="Times New Roman" w:hAnsi="Times New Roman" w:cs="Times New Roman"/>
          <w:sz w:val="28"/>
          <w:szCs w:val="28"/>
          <w:lang w:val="uk-UA" w:eastAsia="ru-RU"/>
        </w:rPr>
        <w:t>(</w:t>
      </w:r>
      <w:r w:rsidRPr="00E348D8">
        <w:rPr>
          <w:rFonts w:ascii="Times New Roman" w:eastAsia="Times New Roman" w:hAnsi="Times New Roman" w:cs="Times New Roman"/>
          <w:b/>
          <w:sz w:val="28"/>
          <w:szCs w:val="28"/>
          <w:lang w:val="uk-UA" w:eastAsia="ru-RU"/>
        </w:rPr>
        <w:t>у 10 класі</w:t>
      </w:r>
      <w:r w:rsidR="00204CBE">
        <w:rPr>
          <w:rFonts w:ascii="Times New Roman" w:eastAsia="Times New Roman" w:hAnsi="Times New Roman" w:cs="Times New Roman"/>
          <w:sz w:val="28"/>
          <w:szCs w:val="28"/>
          <w:lang w:val="uk-UA" w:eastAsia="ru-RU"/>
        </w:rPr>
        <w:t>)</w:t>
      </w:r>
      <w:r w:rsidRPr="00E348D8">
        <w:rPr>
          <w:rFonts w:ascii="Times New Roman" w:eastAsia="Times New Roman" w:hAnsi="Times New Roman" w:cs="Times New Roman"/>
          <w:sz w:val="28"/>
          <w:szCs w:val="28"/>
          <w:lang w:val="uk-UA" w:eastAsia="ru-RU"/>
        </w:rPr>
        <w:t xml:space="preserve"> </w:t>
      </w:r>
      <w:r w:rsidRPr="00204CBE">
        <w:rPr>
          <w:rFonts w:ascii="Times New Roman" w:eastAsia="Times New Roman" w:hAnsi="Times New Roman" w:cs="Times New Roman"/>
          <w:sz w:val="28"/>
          <w:szCs w:val="28"/>
          <w:u w:val="single"/>
          <w:lang w:val="uk-UA" w:eastAsia="ru-RU"/>
        </w:rPr>
        <w:t>біологія і екологія</w:t>
      </w:r>
      <w:r w:rsidR="009E4FE7" w:rsidRPr="009E4FE7">
        <w:rPr>
          <w:rFonts w:ascii="Times New Roman" w:eastAsia="Times New Roman" w:hAnsi="Times New Roman" w:cs="Times New Roman"/>
          <w:sz w:val="28"/>
          <w:szCs w:val="28"/>
          <w:lang w:val="uk-UA" w:eastAsia="ru-RU"/>
        </w:rPr>
        <w:tab/>
      </w:r>
      <w:r w:rsidR="009E4FE7" w:rsidRPr="009E4FE7">
        <w:rPr>
          <w:rFonts w:ascii="Times New Roman" w:eastAsia="Times New Roman" w:hAnsi="Times New Roman" w:cs="Times New Roman"/>
          <w:sz w:val="28"/>
          <w:szCs w:val="28"/>
          <w:lang w:val="uk-UA" w:eastAsia="ru-RU"/>
        </w:rPr>
        <w:tab/>
      </w:r>
      <w:r w:rsidR="009E4FE7" w:rsidRPr="009E4FE7">
        <w:rPr>
          <w:rFonts w:ascii="Times New Roman" w:eastAsia="Times New Roman" w:hAnsi="Times New Roman" w:cs="Times New Roman"/>
          <w:sz w:val="28"/>
          <w:szCs w:val="28"/>
          <w:lang w:val="uk-UA" w:eastAsia="ru-RU"/>
        </w:rPr>
        <w:tab/>
      </w:r>
      <w:r w:rsidR="009E4FE7" w:rsidRPr="009E4FE7">
        <w:rPr>
          <w:rFonts w:ascii="Times New Roman" w:eastAsia="Times New Roman" w:hAnsi="Times New Roman" w:cs="Times New Roman"/>
          <w:sz w:val="28"/>
          <w:szCs w:val="28"/>
          <w:lang w:val="uk-UA" w:eastAsia="ru-RU"/>
        </w:rPr>
        <w:tab/>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14"/>
        <w:gridCol w:w="473"/>
        <w:gridCol w:w="474"/>
        <w:gridCol w:w="474"/>
        <w:gridCol w:w="474"/>
        <w:gridCol w:w="473"/>
        <w:gridCol w:w="474"/>
        <w:gridCol w:w="474"/>
        <w:gridCol w:w="474"/>
        <w:gridCol w:w="473"/>
        <w:gridCol w:w="474"/>
        <w:gridCol w:w="474"/>
        <w:gridCol w:w="474"/>
        <w:gridCol w:w="474"/>
        <w:gridCol w:w="474"/>
        <w:gridCol w:w="474"/>
        <w:gridCol w:w="473"/>
        <w:gridCol w:w="474"/>
        <w:gridCol w:w="474"/>
        <w:gridCol w:w="474"/>
        <w:gridCol w:w="473"/>
        <w:gridCol w:w="518"/>
        <w:gridCol w:w="708"/>
        <w:gridCol w:w="567"/>
      </w:tblGrid>
      <w:tr w:rsidR="009E4FE7" w:rsidRPr="009E4FE7" w:rsidTr="00AF6283">
        <w:trPr>
          <w:gridAfter w:val="23"/>
          <w:wAfter w:w="11268" w:type="dxa"/>
          <w:cantSplit/>
          <w:trHeight w:val="236"/>
        </w:trPr>
        <w:tc>
          <w:tcPr>
            <w:tcW w:w="534" w:type="dxa"/>
            <w:vMerge w:val="restart"/>
            <w:textDirection w:val="btLr"/>
          </w:tcPr>
          <w:p w:rsidR="009E4FE7" w:rsidRPr="009E4FE7" w:rsidRDefault="009E4FE7" w:rsidP="009E4FE7">
            <w:pPr>
              <w:widowControl w:val="0"/>
              <w:autoSpaceDE w:val="0"/>
              <w:autoSpaceDN w:val="0"/>
              <w:adjustRightInd w:val="0"/>
              <w:spacing w:after="0" w:line="240" w:lineRule="auto"/>
              <w:ind w:left="113" w:right="113"/>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з/п</w:t>
            </w:r>
          </w:p>
        </w:tc>
        <w:tc>
          <w:tcPr>
            <w:tcW w:w="1914" w:type="dxa"/>
            <w:vMerge w:val="restart"/>
            <w:tcBorders>
              <w:tl2br w:val="single" w:sz="4" w:space="0" w:color="auto"/>
            </w:tcBorders>
          </w:tcPr>
          <w:p w:rsidR="009E4FE7" w:rsidRPr="009E4FE7" w:rsidRDefault="009E4FE7" w:rsidP="009E4F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Число,</w:t>
            </w:r>
          </w:p>
          <w:p w:rsidR="009E4FE7" w:rsidRPr="009E4FE7" w:rsidRDefault="009E4FE7" w:rsidP="009E4F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місяць</w:t>
            </w:r>
          </w:p>
          <w:p w:rsidR="009E4FE7" w:rsidRPr="009E4FE7" w:rsidRDefault="009E4FE7" w:rsidP="009E4FE7">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Прізвище</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та </w:t>
            </w:r>
            <w:proofErr w:type="spellStart"/>
            <w:r w:rsidRPr="009E4FE7">
              <w:rPr>
                <w:rFonts w:ascii="Times New Roman" w:eastAsia="Times New Roman" w:hAnsi="Times New Roman" w:cs="Times New Roman"/>
                <w:sz w:val="20"/>
                <w:szCs w:val="20"/>
                <w:lang w:val="uk-UA" w:eastAsia="ru-RU"/>
              </w:rPr>
              <w:t>ім</w:t>
            </w:r>
            <w:proofErr w:type="spellEnd"/>
            <w:r w:rsidRPr="009E4FE7">
              <w:rPr>
                <w:rFonts w:ascii="Times New Roman" w:eastAsia="Times New Roman" w:hAnsi="Times New Roman" w:cs="Times New Roman"/>
                <w:sz w:val="20"/>
                <w:szCs w:val="20"/>
                <w:lang w:eastAsia="ru-RU"/>
              </w:rPr>
              <w:t>’</w:t>
            </w:r>
            <w:r w:rsidRPr="009E4FE7">
              <w:rPr>
                <w:rFonts w:ascii="Times New Roman" w:eastAsia="Times New Roman" w:hAnsi="Times New Roman" w:cs="Times New Roman"/>
                <w:sz w:val="20"/>
                <w:szCs w:val="20"/>
                <w:lang w:val="uk-UA" w:eastAsia="ru-RU"/>
              </w:rPr>
              <w:t>я</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учня</w:t>
            </w:r>
          </w:p>
        </w:tc>
      </w:tr>
      <w:tr w:rsidR="009E4FE7" w:rsidRPr="00B62F60" w:rsidTr="00AF6283">
        <w:trPr>
          <w:cantSplit/>
          <w:trHeight w:val="2286"/>
        </w:trPr>
        <w:tc>
          <w:tcPr>
            <w:tcW w:w="534" w:type="dxa"/>
            <w:vMerge/>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1914" w:type="dxa"/>
            <w:vMerge/>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473"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02</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ind w:right="-180"/>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r w:rsidR="00607C7B">
              <w:rPr>
                <w:rFonts w:ascii="Times New Roman" w:eastAsia="Times New Roman" w:hAnsi="Times New Roman" w:cs="Times New Roman"/>
                <w:sz w:val="18"/>
                <w:szCs w:val="18"/>
                <w:lang w:val="uk-UA" w:eastAsia="ru-RU"/>
              </w:rPr>
              <w:t xml:space="preserve"> </w:t>
            </w:r>
          </w:p>
          <w:p w:rsidR="009E4FE7" w:rsidRPr="009E4FE7" w:rsidRDefault="00607C7B" w:rsidP="009E4FE7">
            <w:pPr>
              <w:widowControl w:val="0"/>
              <w:autoSpaceDE w:val="0"/>
              <w:autoSpaceDN w:val="0"/>
              <w:adjustRightInd w:val="0"/>
              <w:spacing w:after="0" w:line="240" w:lineRule="auto"/>
              <w:ind w:right="-180"/>
              <w:rPr>
                <w:rFonts w:ascii="Times New Roman" w:eastAsia="Times New Roman" w:hAnsi="Times New Roman" w:cs="Times New Roman"/>
                <w:sz w:val="16"/>
                <w:szCs w:val="16"/>
                <w:lang w:val="uk-UA" w:eastAsia="ru-RU"/>
              </w:rPr>
            </w:pPr>
            <w:r>
              <w:rPr>
                <w:rFonts w:ascii="Times New Roman" w:eastAsia="Times New Roman" w:hAnsi="Times New Roman" w:cs="Times New Roman"/>
                <w:sz w:val="18"/>
                <w:szCs w:val="18"/>
                <w:lang w:val="uk-UA" w:eastAsia="ru-RU"/>
              </w:rPr>
              <w:t xml:space="preserve">  </w:t>
            </w:r>
            <w:r w:rsidR="009E4FE7" w:rsidRPr="009E4FE7">
              <w:rPr>
                <w:rFonts w:ascii="Times New Roman" w:eastAsia="Times New Roman" w:hAnsi="Times New Roman" w:cs="Times New Roman"/>
                <w:sz w:val="18"/>
                <w:szCs w:val="18"/>
                <w:lang w:val="uk-UA" w:eastAsia="ru-RU"/>
              </w:rPr>
              <w:t>09</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Pr>
                <w:rFonts w:ascii="Times New Roman" w:eastAsia="Times New Roman" w:hAnsi="Times New Roman" w:cs="Times New Roman"/>
                <w:sz w:val="20"/>
                <w:szCs w:val="20"/>
                <w:vertAlign w:val="superscript"/>
                <w:lang w:val="uk-UA" w:eastAsia="ru-RU"/>
              </w:rPr>
              <w:t xml:space="preserve">  </w:t>
            </w:r>
          </w:p>
          <w:p w:rsidR="009E4FE7" w:rsidRPr="009E4FE7" w:rsidRDefault="00607C7B"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Pr>
                <w:rFonts w:ascii="Times New Roman" w:eastAsia="Times New Roman" w:hAnsi="Times New Roman" w:cs="Times New Roman"/>
                <w:sz w:val="20"/>
                <w:szCs w:val="20"/>
                <w:vertAlign w:val="superscript"/>
                <w:lang w:val="uk-UA" w:eastAsia="ru-RU"/>
              </w:rPr>
              <w:t xml:space="preserve">   </w:t>
            </w:r>
            <w:r w:rsidR="009E4FE7" w:rsidRPr="009E4FE7">
              <w:rPr>
                <w:rFonts w:ascii="Times New Roman" w:eastAsia="Times New Roman" w:hAnsi="Times New Roman" w:cs="Times New Roman"/>
                <w:sz w:val="20"/>
                <w:szCs w:val="20"/>
                <w:vertAlign w:val="superscript"/>
                <w:lang w:val="uk-UA" w:eastAsia="ru-RU"/>
              </w:rPr>
              <w:t>…</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26</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r w:rsidR="00607C7B">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607C7B"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Pr>
                <w:rFonts w:ascii="Times New Roman" w:eastAsia="Times New Roman" w:hAnsi="Times New Roman" w:cs="Times New Roman"/>
                <w:sz w:val="18"/>
                <w:szCs w:val="18"/>
                <w:lang w:val="uk-UA" w:eastAsia="ru-RU"/>
              </w:rPr>
              <w:t xml:space="preserve"> </w:t>
            </w:r>
            <w:r w:rsidR="009E4FE7" w:rsidRPr="009E4FE7">
              <w:rPr>
                <w:rFonts w:ascii="Times New Roman" w:eastAsia="Times New Roman" w:hAnsi="Times New Roman" w:cs="Times New Roman"/>
                <w:sz w:val="18"/>
                <w:szCs w:val="18"/>
                <w:lang w:val="uk-UA" w:eastAsia="ru-RU"/>
              </w:rPr>
              <w:t>11</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30</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607C7B"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18"/>
                <w:szCs w:val="18"/>
                <w:lang w:val="uk-UA" w:eastAsia="ru-RU"/>
              </w:rPr>
              <w:t xml:space="preserve"> </w:t>
            </w:r>
            <w:r w:rsidR="009E4FE7" w:rsidRPr="009E4FE7">
              <w:rPr>
                <w:rFonts w:ascii="Times New Roman" w:eastAsia="Times New Roman" w:hAnsi="Times New Roman" w:cs="Times New Roman"/>
                <w:sz w:val="18"/>
                <w:szCs w:val="18"/>
                <w:lang w:val="uk-UA" w:eastAsia="ru-RU"/>
              </w:rPr>
              <w:t>11</w:t>
            </w:r>
          </w:p>
        </w:tc>
        <w:tc>
          <w:tcPr>
            <w:tcW w:w="473"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03</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07</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10</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14</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3"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17</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21</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607C7B" w:rsidRDefault="009E4FE7"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9E4FE7">
              <w:rPr>
                <w:rFonts w:ascii="Times New Roman" w:eastAsia="Times New Roman" w:hAnsi="Times New Roman" w:cs="Times New Roman"/>
                <w:sz w:val="18"/>
                <w:szCs w:val="18"/>
                <w:lang w:val="uk-UA" w:eastAsia="ru-RU"/>
              </w:rPr>
              <w:t xml:space="preserve">  </w:t>
            </w:r>
          </w:p>
          <w:p w:rsidR="00607C7B" w:rsidRDefault="00607C7B" w:rsidP="009E4FE7">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18"/>
                <w:szCs w:val="18"/>
                <w:lang w:val="uk-UA" w:eastAsia="ru-RU"/>
              </w:rPr>
              <w:t>12</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b/>
                <w:bCs/>
                <w:sz w:val="20"/>
                <w:szCs w:val="20"/>
                <w:lang w:val="uk-UA" w:eastAsia="ru-RU"/>
              </w:rPr>
              <w:t>Тематична</w:t>
            </w:r>
          </w:p>
        </w:tc>
        <w:tc>
          <w:tcPr>
            <w:tcW w:w="474" w:type="dxa"/>
            <w:tcBorders>
              <w:top w:val="single" w:sz="4" w:space="0" w:color="auto"/>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24</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12</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b/>
                <w:bCs/>
                <w:sz w:val="20"/>
                <w:szCs w:val="20"/>
                <w:lang w:val="uk-UA" w:eastAsia="ru-RU"/>
              </w:rPr>
              <w:t>І семестр</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Скоригована</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tc>
        <w:tc>
          <w:tcPr>
            <w:tcW w:w="473"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tc>
        <w:tc>
          <w:tcPr>
            <w:tcW w:w="474" w:type="dxa"/>
            <w:tcBorders>
              <w:tr2bl w:val="single" w:sz="4" w:space="0" w:color="auto"/>
            </w:tcBorders>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val="uk-UA" w:eastAsia="ru-RU"/>
              </w:rPr>
            </w:pPr>
            <w:r w:rsidRPr="009E4FE7">
              <w:rPr>
                <w:rFonts w:ascii="Times New Roman" w:eastAsia="Times New Roman" w:hAnsi="Times New Roman" w:cs="Times New Roman"/>
                <w:sz w:val="20"/>
                <w:szCs w:val="20"/>
                <w:vertAlign w:val="superscript"/>
                <w:lang w:val="uk-UA" w:eastAsia="ru-RU"/>
              </w:rPr>
              <w:t>…</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b/>
                <w:bCs/>
                <w:sz w:val="20"/>
                <w:szCs w:val="20"/>
                <w:lang w:val="uk-UA" w:eastAsia="ru-RU"/>
              </w:rPr>
              <w:t>Тематична</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ІІ семестр</w:t>
            </w: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b/>
                <w:bCs/>
                <w:sz w:val="20"/>
                <w:szCs w:val="20"/>
                <w:lang w:val="uk-UA" w:eastAsia="ru-RU"/>
              </w:rPr>
              <w:t>Скоригована</w:t>
            </w:r>
          </w:p>
        </w:tc>
        <w:tc>
          <w:tcPr>
            <w:tcW w:w="518"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 xml:space="preserve"> Річна</w:t>
            </w:r>
          </w:p>
        </w:tc>
        <w:tc>
          <w:tcPr>
            <w:tcW w:w="708"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ДПА (якщо є учні, що здають ДПА)</w:t>
            </w:r>
          </w:p>
        </w:tc>
        <w:tc>
          <w:tcPr>
            <w:tcW w:w="567"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r>
      <w:tr w:rsidR="009E4FE7" w:rsidRPr="009E4FE7" w:rsidTr="00AF6283">
        <w:trPr>
          <w:cantSplit/>
        </w:trPr>
        <w:tc>
          <w:tcPr>
            <w:tcW w:w="53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w:t>
            </w:r>
          </w:p>
        </w:tc>
        <w:tc>
          <w:tcPr>
            <w:tcW w:w="191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Брик Ольга</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11</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9</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11</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3"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10</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uk-UA" w:eastAsia="ru-RU"/>
              </w:rPr>
            </w:pPr>
            <w:r w:rsidRPr="009E4FE7">
              <w:rPr>
                <w:rFonts w:ascii="Times New Roman" w:eastAsia="Times New Roman" w:hAnsi="Times New Roman" w:cs="Times New Roman"/>
                <w:b/>
                <w:bCs/>
                <w:sz w:val="18"/>
                <w:szCs w:val="18"/>
                <w:lang w:val="uk-UA" w:eastAsia="ru-RU"/>
              </w:rPr>
              <w:t>10</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518"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10</w:t>
            </w:r>
          </w:p>
        </w:tc>
        <w:tc>
          <w:tcPr>
            <w:tcW w:w="708"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r>
      <w:tr w:rsidR="009E4FE7" w:rsidRPr="009E4FE7" w:rsidTr="00AF6283">
        <w:trPr>
          <w:cantSplit/>
          <w:trHeight w:val="130"/>
        </w:trPr>
        <w:tc>
          <w:tcPr>
            <w:tcW w:w="53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w:t>
            </w:r>
          </w:p>
        </w:tc>
        <w:tc>
          <w:tcPr>
            <w:tcW w:w="191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Вакула Інна</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sz w:val="20"/>
                <w:szCs w:val="20"/>
                <w:lang w:val="uk-UA" w:eastAsia="ru-RU"/>
              </w:rPr>
              <w:t>6</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8</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6</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9</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8</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9</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8</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8</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8</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9</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9</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518"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9</w:t>
            </w:r>
          </w:p>
        </w:tc>
        <w:tc>
          <w:tcPr>
            <w:tcW w:w="708"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9E4FE7">
              <w:rPr>
                <w:rFonts w:ascii="Times New Roman" w:eastAsia="Times New Roman" w:hAnsi="Times New Roman" w:cs="Times New Roman"/>
                <w:b/>
                <w:bCs/>
                <w:sz w:val="20"/>
                <w:szCs w:val="20"/>
                <w:lang w:val="uk-UA" w:eastAsia="ru-RU"/>
              </w:rPr>
              <w:t>9</w:t>
            </w:r>
          </w:p>
        </w:tc>
        <w:tc>
          <w:tcPr>
            <w:tcW w:w="567"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r>
      <w:tr w:rsidR="009E4FE7" w:rsidRPr="009E4FE7" w:rsidTr="00AF6283">
        <w:trPr>
          <w:cantSplit/>
          <w:trHeight w:val="130"/>
        </w:trPr>
        <w:tc>
          <w:tcPr>
            <w:tcW w:w="53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3</w:t>
            </w:r>
          </w:p>
        </w:tc>
        <w:tc>
          <w:tcPr>
            <w:tcW w:w="191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Вовк Іван</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AF6283"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5</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7</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4</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5</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5</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AF6283"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5</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473"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474"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7</w:t>
            </w:r>
          </w:p>
        </w:tc>
        <w:tc>
          <w:tcPr>
            <w:tcW w:w="474"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7</w:t>
            </w:r>
          </w:p>
        </w:tc>
        <w:tc>
          <w:tcPr>
            <w:tcW w:w="473"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518" w:type="dxa"/>
            <w:vAlign w:val="center"/>
          </w:tcPr>
          <w:p w:rsidR="009E4FE7" w:rsidRPr="009E4FE7" w:rsidRDefault="00E348D8"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6</w:t>
            </w:r>
          </w:p>
        </w:tc>
        <w:tc>
          <w:tcPr>
            <w:tcW w:w="708"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Гринь Петро</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AF6283">
              <w:rPr>
                <w:rFonts w:ascii="Times New Roman" w:eastAsia="Times New Roman" w:hAnsi="Times New Roman" w:cs="Times New Roman"/>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9</w:t>
            </w:r>
          </w:p>
        </w:tc>
        <w:tc>
          <w:tcPr>
            <w:tcW w:w="474"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Доценко Ігор</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9</w:t>
            </w:r>
          </w:p>
        </w:tc>
        <w:tc>
          <w:tcPr>
            <w:tcW w:w="474"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Заєць Марина</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7</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7</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8</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Коваленко Анна</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Мироненко Яна</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Соловей Сергій</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AF6283">
              <w:rPr>
                <w:rFonts w:ascii="Times New Roman" w:eastAsia="Times New Roman" w:hAnsi="Times New Roman" w:cs="Times New Roman"/>
                <w:bCs/>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10</w:t>
            </w:r>
          </w:p>
        </w:tc>
        <w:tc>
          <w:tcPr>
            <w:tcW w:w="474"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70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10</w:t>
            </w: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r w:rsidRPr="00AF6283">
              <w:rPr>
                <w:rFonts w:ascii="Times New Roman" w:eastAsia="Times New Roman" w:hAnsi="Times New Roman" w:cs="Times New Roman"/>
                <w:color w:val="000000"/>
                <w:sz w:val="20"/>
                <w:szCs w:val="20"/>
                <w:lang w:val="uk-UA" w:eastAsia="ru-RU"/>
              </w:rPr>
              <w:t>Яценко Аліна</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AF6283">
              <w:rPr>
                <w:rFonts w:ascii="Times New Roman" w:eastAsia="Times New Roman" w:hAnsi="Times New Roman" w:cs="Times New Roman"/>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AF6283">
              <w:rPr>
                <w:rFonts w:ascii="Times New Roman" w:eastAsia="Times New Roman" w:hAnsi="Times New Roman" w:cs="Times New Roman"/>
                <w:b/>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4"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473"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518" w:type="dxa"/>
            <w:vAlign w:val="center"/>
          </w:tcPr>
          <w:p w:rsidR="00AF6283" w:rsidRPr="00E348D8" w:rsidRDefault="00E348D8"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r w:rsidRPr="00E348D8">
              <w:rPr>
                <w:rFonts w:ascii="Times New Roman" w:eastAsia="Times New Roman" w:hAnsi="Times New Roman" w:cs="Times New Roman"/>
                <w:b/>
                <w:bCs/>
                <w:sz w:val="20"/>
                <w:szCs w:val="20"/>
                <w:lang w:val="uk-UA" w:eastAsia="ru-RU"/>
              </w:rPr>
              <w:t>9</w:t>
            </w:r>
          </w:p>
        </w:tc>
        <w:tc>
          <w:tcPr>
            <w:tcW w:w="708" w:type="dxa"/>
            <w:vAlign w:val="center"/>
          </w:tcPr>
          <w:p w:rsidR="00AF6283" w:rsidRPr="00E348D8"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AF6283" w:rsidRPr="009E4FE7" w:rsidTr="00A95317">
        <w:trPr>
          <w:cantSplit/>
          <w:trHeight w:val="130"/>
        </w:trPr>
        <w:tc>
          <w:tcPr>
            <w:tcW w:w="534" w:type="dxa"/>
          </w:tcPr>
          <w:p w:rsidR="00AF6283" w:rsidRPr="009E4FE7" w:rsidRDefault="00AF6283" w:rsidP="00AF6283">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Pr>
          <w:p w:rsidR="00AF6283" w:rsidRPr="00AF6283" w:rsidRDefault="00AF6283" w:rsidP="00AF6283">
            <w:pPr>
              <w:spacing w:after="0" w:line="240" w:lineRule="auto"/>
              <w:rPr>
                <w:color w:val="000000"/>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4"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473"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518"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708"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c>
          <w:tcPr>
            <w:tcW w:w="567" w:type="dxa"/>
            <w:vAlign w:val="center"/>
          </w:tcPr>
          <w:p w:rsidR="00AF6283" w:rsidRPr="00AF6283" w:rsidRDefault="00AF6283" w:rsidP="00AF6283">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p>
        </w:tc>
      </w:tr>
      <w:tr w:rsidR="009E4FE7" w:rsidRPr="009E4FE7" w:rsidTr="00AF6283">
        <w:trPr>
          <w:cantSplit/>
          <w:trHeight w:val="2265"/>
        </w:trPr>
        <w:tc>
          <w:tcPr>
            <w:tcW w:w="53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1914" w:type="dxa"/>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jc w:val="right"/>
              <w:rPr>
                <w:rFonts w:ascii="Times New Roman" w:eastAsia="Times New Roman" w:hAnsi="Times New Roman" w:cs="Times New Roman"/>
                <w:sz w:val="20"/>
                <w:szCs w:val="20"/>
                <w:lang w:val="uk-UA" w:eastAsia="ru-RU"/>
              </w:rPr>
            </w:pP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jc w:val="right"/>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E348D8">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Практична робота №1</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jc w:val="right"/>
              <w:rPr>
                <w:rFonts w:ascii="Times New Roman" w:eastAsia="Times New Roman" w:hAnsi="Times New Roman" w:cs="Times New Roman"/>
                <w:sz w:val="20"/>
                <w:szCs w:val="20"/>
                <w:lang w:val="uk-UA" w:eastAsia="ru-RU"/>
              </w:rPr>
            </w:pP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Контрольна робота №1</w:t>
            </w:r>
          </w:p>
        </w:tc>
        <w:tc>
          <w:tcPr>
            <w:tcW w:w="474" w:type="dxa"/>
            <w:textDirection w:val="btLr"/>
          </w:tcPr>
          <w:p w:rsidR="009E4FE7" w:rsidRPr="009E4FE7" w:rsidRDefault="009E4FE7" w:rsidP="009E4FE7">
            <w:pPr>
              <w:keepNext/>
              <w:spacing w:before="120" w:after="240" w:line="240" w:lineRule="auto"/>
              <w:outlineLvl w:val="0"/>
              <w:rPr>
                <w:rFonts w:ascii="Verdana" w:eastAsia="Times New Roman" w:hAnsi="Verdana" w:cs="Times New Roman"/>
                <w:b/>
                <w:kern w:val="32"/>
                <w:sz w:val="28"/>
                <w:szCs w:val="20"/>
                <w:lang w:val="uk-UA" w:eastAsia="uk-UA"/>
              </w:rPr>
            </w:pPr>
          </w:p>
        </w:tc>
        <w:tc>
          <w:tcPr>
            <w:tcW w:w="474" w:type="dxa"/>
            <w:textDirection w:val="btLr"/>
          </w:tcPr>
          <w:p w:rsidR="009E4FE7" w:rsidRPr="009E4FE7" w:rsidRDefault="009E4FE7" w:rsidP="009E4FE7">
            <w:pPr>
              <w:keepNext/>
              <w:spacing w:before="120" w:after="240" w:line="240" w:lineRule="auto"/>
              <w:outlineLvl w:val="0"/>
              <w:rPr>
                <w:rFonts w:ascii="Verdana" w:eastAsia="Times New Roman" w:hAnsi="Verdana" w:cs="Times New Roman"/>
                <w:b/>
                <w:kern w:val="32"/>
                <w:sz w:val="28"/>
                <w:szCs w:val="20"/>
                <w:lang w:val="uk-UA" w:eastAsia="uk-UA"/>
              </w:rPr>
            </w:pPr>
          </w:p>
        </w:tc>
        <w:tc>
          <w:tcPr>
            <w:tcW w:w="474" w:type="dxa"/>
            <w:textDirection w:val="btLr"/>
          </w:tcPr>
          <w:p w:rsidR="009E4FE7" w:rsidRPr="009E4FE7" w:rsidRDefault="009E4FE7" w:rsidP="009E4FE7">
            <w:pPr>
              <w:keepNext/>
              <w:spacing w:before="120" w:after="240" w:line="240" w:lineRule="auto"/>
              <w:outlineLvl w:val="0"/>
              <w:rPr>
                <w:rFonts w:ascii="Verdana" w:eastAsia="Times New Roman" w:hAnsi="Verdana" w:cs="Times New Roman"/>
                <w:b/>
                <w:kern w:val="32"/>
                <w:sz w:val="28"/>
                <w:szCs w:val="20"/>
                <w:lang w:val="uk-UA" w:eastAsia="uk-UA"/>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Контрольна робота №2</w:t>
            </w: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4"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473"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sz w:val="20"/>
                <w:szCs w:val="20"/>
                <w:lang w:val="uk-UA" w:eastAsia="ru-RU"/>
              </w:rPr>
            </w:pPr>
          </w:p>
        </w:tc>
        <w:tc>
          <w:tcPr>
            <w:tcW w:w="518"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c>
          <w:tcPr>
            <w:tcW w:w="708"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c>
          <w:tcPr>
            <w:tcW w:w="567" w:type="dxa"/>
            <w:textDirection w:val="btLr"/>
          </w:tcPr>
          <w:p w:rsidR="009E4FE7" w:rsidRPr="009E4FE7" w:rsidRDefault="009E4FE7" w:rsidP="009E4FE7">
            <w:pPr>
              <w:widowControl w:val="0"/>
              <w:autoSpaceDE w:val="0"/>
              <w:autoSpaceDN w:val="0"/>
              <w:adjustRightInd w:val="0"/>
              <w:spacing w:after="0" w:line="240" w:lineRule="auto"/>
              <w:ind w:left="113" w:right="113"/>
              <w:rPr>
                <w:rFonts w:ascii="Times New Roman" w:eastAsia="Times New Roman" w:hAnsi="Times New Roman" w:cs="Times New Roman"/>
                <w:b/>
                <w:bCs/>
                <w:sz w:val="20"/>
                <w:szCs w:val="20"/>
                <w:lang w:val="uk-UA" w:eastAsia="ru-RU"/>
              </w:rPr>
            </w:pPr>
          </w:p>
        </w:tc>
      </w:tr>
    </w:tbl>
    <w:p w:rsidR="009E4FE7" w:rsidRPr="009E4FE7" w:rsidRDefault="009E4FE7" w:rsidP="009E4FE7">
      <w:pPr>
        <w:widowControl w:val="0"/>
        <w:tabs>
          <w:tab w:val="left" w:pos="4573"/>
        </w:tabs>
        <w:autoSpaceDE w:val="0"/>
        <w:autoSpaceDN w:val="0"/>
        <w:adjustRightInd w:val="0"/>
        <w:spacing w:after="0" w:line="240" w:lineRule="auto"/>
        <w:rPr>
          <w:rFonts w:ascii="Times New Roman" w:eastAsia="Times New Roman" w:hAnsi="Times New Roman" w:cs="Times New Roman"/>
          <w:sz w:val="20"/>
          <w:szCs w:val="20"/>
          <w:lang w:val="uk-UA" w:eastAsia="ru-RU"/>
        </w:rPr>
      </w:pPr>
    </w:p>
    <w:p w:rsidR="00204CBE" w:rsidRDefault="00204CBE" w:rsidP="009E4FE7">
      <w:pPr>
        <w:widowControl w:val="0"/>
        <w:tabs>
          <w:tab w:val="left" w:pos="4573"/>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9E4FE7" w:rsidRDefault="00A95317" w:rsidP="009E4FE7">
      <w:pPr>
        <w:widowControl w:val="0"/>
        <w:tabs>
          <w:tab w:val="left" w:pos="4573"/>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9E4FE7">
        <w:rPr>
          <w:rFonts w:ascii="Times New Roman" w:eastAsia="Times New Roman" w:hAnsi="Times New Roman" w:cs="Times New Roman"/>
          <w:sz w:val="28"/>
          <w:szCs w:val="28"/>
          <w:lang w:val="uk-UA" w:eastAsia="ru-RU"/>
        </w:rPr>
        <w:t xml:space="preserve">Прізвище, </w:t>
      </w:r>
      <w:proofErr w:type="spellStart"/>
      <w:r w:rsidRPr="009E4FE7">
        <w:rPr>
          <w:rFonts w:ascii="Times New Roman" w:eastAsia="Times New Roman" w:hAnsi="Times New Roman" w:cs="Times New Roman"/>
          <w:sz w:val="28"/>
          <w:szCs w:val="28"/>
          <w:lang w:val="uk-UA" w:eastAsia="ru-RU"/>
        </w:rPr>
        <w:t>ім</w:t>
      </w:r>
      <w:proofErr w:type="spellEnd"/>
      <w:r w:rsidRPr="009E4FE7">
        <w:rPr>
          <w:rFonts w:ascii="Times New Roman" w:eastAsia="Times New Roman" w:hAnsi="Times New Roman" w:cs="Times New Roman"/>
          <w:sz w:val="28"/>
          <w:szCs w:val="28"/>
          <w:lang w:eastAsia="ru-RU"/>
        </w:rPr>
        <w:t>’</w:t>
      </w:r>
      <w:r w:rsidRPr="009E4FE7">
        <w:rPr>
          <w:rFonts w:ascii="Times New Roman" w:eastAsia="Times New Roman" w:hAnsi="Times New Roman" w:cs="Times New Roman"/>
          <w:sz w:val="28"/>
          <w:szCs w:val="28"/>
          <w:lang w:val="uk-UA" w:eastAsia="ru-RU"/>
        </w:rPr>
        <w:t>я, по батькові вчителя</w:t>
      </w:r>
      <w:r>
        <w:rPr>
          <w:rFonts w:ascii="Times New Roman" w:eastAsia="Times New Roman" w:hAnsi="Times New Roman" w:cs="Times New Roman"/>
          <w:sz w:val="28"/>
          <w:szCs w:val="28"/>
          <w:lang w:val="uk-UA" w:eastAsia="ru-RU"/>
        </w:rPr>
        <w:t>_________________________________________________________________________</w:t>
      </w:r>
    </w:p>
    <w:p w:rsidR="00A95317" w:rsidRPr="00A95317" w:rsidRDefault="00A95317" w:rsidP="009E4FE7">
      <w:pPr>
        <w:widowControl w:val="0"/>
        <w:tabs>
          <w:tab w:val="left" w:pos="4573"/>
        </w:tabs>
        <w:autoSpaceDE w:val="0"/>
        <w:autoSpaceDN w:val="0"/>
        <w:adjustRightInd w:val="0"/>
        <w:spacing w:after="0" w:line="240" w:lineRule="auto"/>
        <w:rPr>
          <w:rFonts w:ascii="Times New Roman" w:eastAsia="Times New Roman" w:hAnsi="Times New Roman" w:cs="Times New Roman"/>
          <w:b/>
          <w:sz w:val="20"/>
          <w:szCs w:val="20"/>
          <w:lang w:val="uk-UA" w:eastAsia="ru-RU"/>
        </w:rPr>
      </w:pP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709"/>
        <w:gridCol w:w="7513"/>
        <w:gridCol w:w="5788"/>
      </w:tblGrid>
      <w:tr w:rsidR="009E4FE7" w:rsidRPr="009E4FE7" w:rsidTr="008B0365">
        <w:trPr>
          <w:cantSplit/>
          <w:trHeight w:val="803"/>
          <w:jc w:val="center"/>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4FE7" w:rsidRPr="009E4FE7" w:rsidRDefault="009E4FE7" w:rsidP="009E4FE7">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Дата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Зміст</w:t>
            </w:r>
            <w:r w:rsidRPr="009E4FE7">
              <w:rPr>
                <w:rFonts w:ascii="Times New Roman" w:eastAsia="Times New Roman" w:hAnsi="Times New Roman" w:cs="Times New Roman"/>
                <w:b/>
                <w:sz w:val="20"/>
                <w:szCs w:val="20"/>
                <w:lang w:eastAsia="ru-RU"/>
              </w:rPr>
              <w:t xml:space="preserve"> уроку</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Pr="009E4FE7" w:rsidRDefault="009E4FE7" w:rsidP="009E4FE7">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9E4FE7">
              <w:rPr>
                <w:rFonts w:ascii="Times New Roman" w:eastAsia="Times New Roman" w:hAnsi="Times New Roman" w:cs="Times New Roman"/>
                <w:b/>
                <w:sz w:val="20"/>
                <w:szCs w:val="20"/>
                <w:lang w:val="uk-UA" w:eastAsia="ru-RU"/>
              </w:rPr>
              <w:t>Домашнє  завдання</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1. </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02</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09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color w:val="000000"/>
                <w:sz w:val="18"/>
                <w:szCs w:val="18"/>
                <w:lang w:val="uk-UA" w:eastAsia="ru-RU"/>
              </w:rPr>
              <w:t>Назва теми</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uk-UA" w:eastAsia="ru-RU"/>
              </w:rPr>
            </w:pPr>
            <w:r w:rsidRPr="009E4FE7">
              <w:rPr>
                <w:rFonts w:ascii="Times New Roman" w:eastAsia="Times New Roman" w:hAnsi="Times New Roman" w:cs="Times New Roman"/>
                <w:color w:val="000000"/>
                <w:sz w:val="18"/>
                <w:szCs w:val="18"/>
                <w:lang w:val="uk-UA" w:eastAsia="ru-RU"/>
              </w:rPr>
              <w:t>…</w:t>
            </w:r>
            <w:r w:rsidRPr="009E4FE7">
              <w:rPr>
                <w:rFonts w:ascii="Times New Roman" w:eastAsia="Times New Roman" w:hAnsi="Times New Roman" w:cs="Times New Roman"/>
                <w:color w:val="000000"/>
                <w:sz w:val="18"/>
                <w:szCs w:val="18"/>
                <w:lang w:val="en-US" w:eastAsia="ru-RU"/>
              </w:rPr>
              <w:t xml:space="preserve"> </w:t>
            </w:r>
          </w:p>
          <w:p w:rsidR="008B0365" w:rsidRPr="008B0365" w:rsidRDefault="008B0365" w:rsidP="009E4FE7">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uk-UA" w:eastAsia="ru-RU"/>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tc>
      </w:tr>
      <w:tr w:rsidR="009E4FE7" w:rsidRPr="009E4FE7" w:rsidTr="008B0365">
        <w:trPr>
          <w:trHeight w:val="448"/>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25</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26</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color w:val="000000"/>
                <w:spacing w:val="-2"/>
                <w:sz w:val="20"/>
                <w:szCs w:val="20"/>
                <w:lang w:val="uk-UA" w:eastAsia="ru-RU"/>
              </w:rPr>
              <w:t>Назва теми</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A212B4"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A212B4">
              <w:rPr>
                <w:rFonts w:ascii="Times New Roman" w:eastAsia="Times New Roman" w:hAnsi="Times New Roman" w:cs="Times New Roman"/>
                <w:sz w:val="20"/>
                <w:szCs w:val="20"/>
                <w:lang w:val="uk-UA" w:eastAsia="ru-RU"/>
              </w:rPr>
              <w:t>Опрацювати §  Х</w:t>
            </w:r>
            <w:r>
              <w:rPr>
                <w:rFonts w:ascii="Times New Roman" w:eastAsia="Times New Roman" w:hAnsi="Times New Roman" w:cs="Times New Roman"/>
                <w:sz w:val="20"/>
                <w:szCs w:val="20"/>
                <w:lang w:val="uk-UA" w:eastAsia="ru-RU"/>
              </w:rPr>
              <w:t>, виконати завдання дослідницького практикуму</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26</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30</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color w:val="000000"/>
                <w:spacing w:val="-1"/>
                <w:sz w:val="20"/>
                <w:szCs w:val="20"/>
                <w:lang w:val="uk-UA" w:eastAsia="ru-RU"/>
              </w:rPr>
              <w:t>Назва теми</w:t>
            </w:r>
            <w:r w:rsidRPr="009E4FE7">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color w:val="000000"/>
                <w:spacing w:val="-3"/>
                <w:sz w:val="20"/>
                <w:szCs w:val="20"/>
                <w:lang w:val="uk-UA" w:eastAsia="ru-RU"/>
              </w:rPr>
              <w:t xml:space="preserve">Лабораторна </w:t>
            </w:r>
            <w:r w:rsidRPr="009E4FE7">
              <w:rPr>
                <w:rFonts w:ascii="Times New Roman" w:eastAsia="Times New Roman" w:hAnsi="Times New Roman" w:cs="Times New Roman"/>
                <w:color w:val="000000"/>
                <w:spacing w:val="-5"/>
                <w:sz w:val="20"/>
                <w:szCs w:val="20"/>
                <w:lang w:val="uk-UA" w:eastAsia="ru-RU"/>
              </w:rPr>
              <w:t xml:space="preserve">робота № </w:t>
            </w:r>
            <w:r w:rsidRPr="009E4FE7">
              <w:rPr>
                <w:rFonts w:ascii="Times New Roman" w:eastAsia="Times New Roman" w:hAnsi="Times New Roman" w:cs="Times New Roman"/>
                <w:color w:val="000000"/>
                <w:sz w:val="20"/>
                <w:szCs w:val="20"/>
                <w:lang w:val="uk-UA" w:eastAsia="ru-RU"/>
              </w:rPr>
              <w:t>Х. Назва теми</w:t>
            </w:r>
            <w:r w:rsidRPr="009E4FE7">
              <w:rPr>
                <w:rFonts w:ascii="Times New Roman" w:eastAsia="Times New Roman" w:hAnsi="Times New Roman" w:cs="Times New Roman"/>
                <w:color w:val="000000"/>
                <w:spacing w:val="-8"/>
                <w:sz w:val="20"/>
                <w:szCs w:val="20"/>
                <w:lang w:val="uk-UA" w:eastAsia="ru-RU"/>
              </w:rPr>
              <w:t>..</w:t>
            </w: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Проведено і</w:t>
            </w:r>
            <w:r w:rsidR="008B0365" w:rsidRPr="009E4FE7">
              <w:rPr>
                <w:rFonts w:ascii="Times New Roman" w:eastAsia="Times New Roman" w:hAnsi="Times New Roman" w:cs="Times New Roman"/>
                <w:sz w:val="20"/>
                <w:szCs w:val="20"/>
                <w:lang w:val="uk-UA" w:eastAsia="ru-RU"/>
              </w:rPr>
              <w:t>нструктаж з БЖД.</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27</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03</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0"/>
                <w:szCs w:val="20"/>
                <w:lang w:val="uk-UA" w:eastAsia="ru-RU"/>
              </w:rPr>
            </w:pPr>
            <w:r w:rsidRPr="009E4FE7">
              <w:rPr>
                <w:rFonts w:ascii="Times New Roman" w:eastAsia="Times New Roman" w:hAnsi="Times New Roman" w:cs="Times New Roman"/>
                <w:color w:val="000000"/>
                <w:spacing w:val="-2"/>
                <w:sz w:val="20"/>
                <w:szCs w:val="20"/>
                <w:lang w:val="uk-UA" w:eastAsia="ru-RU"/>
              </w:rPr>
              <w:t>Назва теми</w:t>
            </w:r>
            <w:r w:rsidRPr="009E4FE7">
              <w:rPr>
                <w:rFonts w:ascii="Times New Roman" w:eastAsia="Times New Roman" w:hAnsi="Times New Roman" w:cs="Times New Roman"/>
                <w:color w:val="000000"/>
                <w:spacing w:val="-1"/>
                <w:sz w:val="20"/>
                <w:szCs w:val="20"/>
                <w:lang w:val="uk-UA" w:eastAsia="ru-RU"/>
              </w:rPr>
              <w:t xml:space="preserve"> </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Опрацювати §  Х</w:t>
            </w:r>
          </w:p>
          <w:p w:rsidR="009E4FE7" w:rsidRPr="009E4FE7" w:rsidRDefault="00A212B4"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Відповісти на п</w:t>
            </w:r>
            <w:r w:rsidR="008B0365">
              <w:rPr>
                <w:rFonts w:ascii="Times New Roman" w:eastAsia="Times New Roman" w:hAnsi="Times New Roman" w:cs="Times New Roman"/>
                <w:sz w:val="20"/>
                <w:szCs w:val="20"/>
                <w:lang w:val="uk-UA" w:eastAsia="ru-RU"/>
              </w:rPr>
              <w:t xml:space="preserve">итання № Х </w:t>
            </w:r>
            <w:r>
              <w:rPr>
                <w:rFonts w:ascii="Times New Roman" w:eastAsia="Times New Roman" w:hAnsi="Times New Roman" w:cs="Times New Roman"/>
                <w:sz w:val="20"/>
                <w:szCs w:val="20"/>
                <w:lang w:val="uk-UA" w:eastAsia="ru-RU"/>
              </w:rPr>
              <w:t>– ХХ (усн</w:t>
            </w:r>
            <w:r w:rsidR="008B0365">
              <w:rPr>
                <w:rFonts w:ascii="Times New Roman" w:eastAsia="Times New Roman" w:hAnsi="Times New Roman" w:cs="Times New Roman"/>
                <w:sz w:val="20"/>
                <w:szCs w:val="20"/>
                <w:lang w:val="uk-UA" w:eastAsia="ru-RU"/>
              </w:rPr>
              <w:t>о</w:t>
            </w:r>
            <w:r>
              <w:rPr>
                <w:rFonts w:ascii="Times New Roman" w:eastAsia="Times New Roman" w:hAnsi="Times New Roman" w:cs="Times New Roman"/>
                <w:sz w:val="20"/>
                <w:szCs w:val="20"/>
                <w:lang w:val="uk-UA" w:eastAsia="ru-RU"/>
              </w:rPr>
              <w:t>)</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28</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07</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color w:val="000000"/>
                <w:spacing w:val="-8"/>
                <w:sz w:val="20"/>
                <w:szCs w:val="20"/>
                <w:lang w:val="uk-UA" w:eastAsia="ru-RU"/>
              </w:rPr>
            </w:pPr>
            <w:r w:rsidRPr="009E4FE7">
              <w:rPr>
                <w:rFonts w:ascii="Times New Roman" w:eastAsia="Times New Roman" w:hAnsi="Times New Roman" w:cs="Times New Roman"/>
                <w:color w:val="000000"/>
                <w:spacing w:val="-2"/>
                <w:sz w:val="20"/>
                <w:szCs w:val="20"/>
                <w:lang w:val="uk-UA" w:eastAsia="ru-RU"/>
              </w:rPr>
              <w:t>Назва теми</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Опрацювати §  Х</w:t>
            </w:r>
          </w:p>
          <w:p w:rsidR="009E4FE7" w:rsidRPr="009E4FE7" w:rsidRDefault="008B0365"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Питання № Х письмово</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29</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10</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Практична робота №1. </w:t>
            </w:r>
            <w:r w:rsidRPr="009E4FE7">
              <w:rPr>
                <w:rFonts w:ascii="Times New Roman" w:eastAsia="Times New Roman" w:hAnsi="Times New Roman" w:cs="Times New Roman"/>
                <w:color w:val="000000"/>
                <w:spacing w:val="-4"/>
                <w:sz w:val="20"/>
                <w:szCs w:val="20"/>
                <w:lang w:val="uk-UA" w:eastAsia="ru-RU"/>
              </w:rPr>
              <w:t>Тема практичної роботи</w:t>
            </w:r>
            <w:r w:rsidR="008B0365">
              <w:rPr>
                <w:rFonts w:ascii="Times New Roman" w:eastAsia="Times New Roman" w:hAnsi="Times New Roman" w:cs="Times New Roman"/>
                <w:color w:val="000000"/>
                <w:spacing w:val="-4"/>
                <w:sz w:val="20"/>
                <w:szCs w:val="20"/>
                <w:lang w:val="uk-UA" w:eastAsia="ru-RU"/>
              </w:rPr>
              <w:t>.</w:t>
            </w:r>
            <w:r w:rsidRPr="009E4FE7">
              <w:rPr>
                <w:rFonts w:ascii="Times New Roman" w:eastAsia="Times New Roman" w:hAnsi="Times New Roman" w:cs="Times New Roman"/>
                <w:color w:val="000000"/>
                <w:spacing w:val="-1"/>
                <w:sz w:val="20"/>
                <w:szCs w:val="20"/>
                <w:lang w:val="uk-UA" w:eastAsia="ru-RU"/>
              </w:rPr>
              <w:t xml:space="preserve"> </w:t>
            </w:r>
            <w:r w:rsidR="008B0365">
              <w:rPr>
                <w:rFonts w:ascii="Times New Roman" w:eastAsia="Times New Roman" w:hAnsi="Times New Roman" w:cs="Times New Roman"/>
                <w:sz w:val="20"/>
                <w:szCs w:val="20"/>
                <w:lang w:val="uk-UA" w:eastAsia="ru-RU"/>
              </w:rPr>
              <w:t>Проведено і</w:t>
            </w:r>
            <w:r w:rsidR="008B0365" w:rsidRPr="009E4FE7">
              <w:rPr>
                <w:rFonts w:ascii="Times New Roman" w:eastAsia="Times New Roman" w:hAnsi="Times New Roman" w:cs="Times New Roman"/>
                <w:sz w:val="20"/>
                <w:szCs w:val="20"/>
                <w:lang w:val="uk-UA" w:eastAsia="ru-RU"/>
              </w:rPr>
              <w:t>нструктаж з БЖД.</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8B0365"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4FE7">
              <w:rPr>
                <w:rFonts w:ascii="Times New Roman" w:eastAsia="Times New Roman" w:hAnsi="Times New Roman" w:cs="Times New Roman"/>
                <w:sz w:val="20"/>
                <w:szCs w:val="20"/>
                <w:lang w:val="uk-UA" w:eastAsia="ru-RU"/>
              </w:rPr>
              <w:t>3</w:t>
            </w:r>
            <w:r w:rsidRPr="008B0365">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14</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Контрольна робота №1.</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31</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17</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color w:val="000000"/>
                <w:spacing w:val="-2"/>
                <w:sz w:val="20"/>
                <w:szCs w:val="20"/>
                <w:lang w:val="uk-UA" w:eastAsia="ru-RU"/>
              </w:rPr>
              <w:t>Назва теми</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A212B4"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Опрацюват</w:t>
            </w:r>
            <w:r>
              <w:rPr>
                <w:rFonts w:ascii="Times New Roman" w:eastAsia="Times New Roman" w:hAnsi="Times New Roman" w:cs="Times New Roman"/>
                <w:sz w:val="20"/>
                <w:szCs w:val="20"/>
                <w:lang w:val="uk-UA" w:eastAsia="ru-RU"/>
              </w:rPr>
              <w:t xml:space="preserve">и §  Х. Питання № Х письмово </w:t>
            </w:r>
            <w:r w:rsidRPr="009E4FE7">
              <w:rPr>
                <w:rFonts w:ascii="Times New Roman" w:eastAsia="Times New Roman" w:hAnsi="Times New Roman" w:cs="Times New Roman"/>
                <w:sz w:val="20"/>
                <w:szCs w:val="20"/>
                <w:lang w:val="uk-UA" w:eastAsia="ru-RU"/>
              </w:rPr>
              <w:t>Підготув</w:t>
            </w:r>
            <w:r>
              <w:rPr>
                <w:rFonts w:ascii="Times New Roman" w:eastAsia="Times New Roman" w:hAnsi="Times New Roman" w:cs="Times New Roman"/>
                <w:sz w:val="20"/>
                <w:szCs w:val="20"/>
                <w:lang w:val="uk-UA" w:eastAsia="ru-RU"/>
              </w:rPr>
              <w:t>ати презентацію з теми: «ХХХХ». Підготувати повідомлення....</w:t>
            </w:r>
          </w:p>
        </w:tc>
      </w:tr>
      <w:tr w:rsidR="009E4FE7" w:rsidRPr="009E4FE7" w:rsidTr="008B0365">
        <w:trPr>
          <w:trHeight w:val="20"/>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32</w:t>
            </w: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21</w:t>
            </w:r>
          </w:p>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 xml:space="preserve">   </w:t>
            </w:r>
            <w:r w:rsidR="008B0365">
              <w:rPr>
                <w:rFonts w:ascii="Times New Roman" w:eastAsia="Times New Roman" w:hAnsi="Times New Roman" w:cs="Times New Roman"/>
                <w:sz w:val="20"/>
                <w:szCs w:val="20"/>
                <w:lang w:val="uk-UA" w:eastAsia="ru-RU"/>
              </w:rPr>
              <w:t xml:space="preserve"> </w:t>
            </w:r>
            <w:r w:rsidRPr="009E4FE7">
              <w:rPr>
                <w:rFonts w:ascii="Times New Roman" w:eastAsia="Times New Roman" w:hAnsi="Times New Roman" w:cs="Times New Roman"/>
                <w:sz w:val="20"/>
                <w:szCs w:val="20"/>
                <w:lang w:val="uk-UA" w:eastAsia="ru-RU"/>
              </w:rPr>
              <w:t xml:space="preserve"> 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A212B4" w:rsidP="009E4F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2"/>
                <w:sz w:val="20"/>
                <w:szCs w:val="20"/>
                <w:lang w:val="uk-UA" w:eastAsia="ru-RU"/>
              </w:rPr>
              <w:t xml:space="preserve">Підсумковий урок </w:t>
            </w:r>
            <w:r w:rsidR="00A95317">
              <w:rPr>
                <w:rFonts w:ascii="Times New Roman" w:eastAsia="Times New Roman" w:hAnsi="Times New Roman" w:cs="Times New Roman"/>
                <w:color w:val="000000"/>
                <w:spacing w:val="-1"/>
                <w:sz w:val="20"/>
                <w:szCs w:val="20"/>
                <w:lang w:val="uk-UA" w:eastAsia="ru-RU"/>
              </w:rPr>
              <w:t>з теми</w:t>
            </w:r>
            <w:r w:rsidR="009E4FE7" w:rsidRPr="009E4FE7">
              <w:rPr>
                <w:rFonts w:ascii="Times New Roman" w:eastAsia="Times New Roman" w:hAnsi="Times New Roman" w:cs="Times New Roman"/>
                <w:color w:val="000000"/>
                <w:spacing w:val="-1"/>
                <w:sz w:val="20"/>
                <w:szCs w:val="20"/>
                <w:lang w:val="uk-UA" w:eastAsia="ru-RU"/>
              </w:rPr>
              <w:t xml:space="preserve"> … </w:t>
            </w: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E4FE7">
              <w:rPr>
                <w:rFonts w:ascii="Times New Roman" w:eastAsia="Times New Roman" w:hAnsi="Times New Roman" w:cs="Times New Roman"/>
                <w:sz w:val="20"/>
                <w:szCs w:val="20"/>
                <w:lang w:eastAsia="ru-RU"/>
              </w:rPr>
              <w:t>…</w:t>
            </w:r>
          </w:p>
        </w:tc>
      </w:tr>
      <w:tr w:rsidR="009E4FE7" w:rsidRPr="009E4FE7" w:rsidTr="00204CBE">
        <w:trPr>
          <w:trHeight w:val="461"/>
          <w:jc w:val="center"/>
        </w:trPr>
        <w:tc>
          <w:tcPr>
            <w:tcW w:w="504"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9E4FE7">
              <w:rPr>
                <w:rFonts w:ascii="Times New Roman" w:eastAsia="Times New Roman" w:hAnsi="Times New Roman" w:cs="Times New Roman"/>
                <w:sz w:val="20"/>
                <w:szCs w:val="20"/>
                <w:lang w:val="uk-UA" w:eastAsia="ru-RU"/>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E4FE7" w:rsidRDefault="009E4FE7" w:rsidP="009E4FE7">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uk-UA" w:eastAsia="ru-RU"/>
              </w:rPr>
            </w:pPr>
            <w:r w:rsidRPr="009E4FE7">
              <w:rPr>
                <w:rFonts w:ascii="Times New Roman" w:eastAsia="Times New Roman" w:hAnsi="Times New Roman" w:cs="Times New Roman"/>
                <w:color w:val="000000"/>
                <w:sz w:val="18"/>
                <w:szCs w:val="18"/>
                <w:lang w:val="uk-UA" w:eastAsia="ru-RU"/>
              </w:rPr>
              <w:t>…</w:t>
            </w:r>
            <w:r w:rsidRPr="009E4FE7">
              <w:rPr>
                <w:rFonts w:ascii="Times New Roman" w:eastAsia="Times New Roman" w:hAnsi="Times New Roman" w:cs="Times New Roman"/>
                <w:color w:val="000000"/>
                <w:sz w:val="18"/>
                <w:szCs w:val="18"/>
                <w:lang w:eastAsia="ru-RU"/>
              </w:rPr>
              <w:t xml:space="preserve"> </w:t>
            </w:r>
          </w:p>
          <w:p w:rsidR="008B0365" w:rsidRPr="008B0365" w:rsidRDefault="008B0365" w:rsidP="009E4FE7">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val="uk-UA" w:eastAsia="ru-RU"/>
              </w:rPr>
            </w:pPr>
          </w:p>
        </w:tc>
        <w:tc>
          <w:tcPr>
            <w:tcW w:w="5788" w:type="dxa"/>
            <w:tcBorders>
              <w:top w:val="single" w:sz="4" w:space="0" w:color="auto"/>
              <w:left w:val="single" w:sz="4" w:space="0" w:color="auto"/>
              <w:bottom w:val="single" w:sz="4" w:space="0" w:color="auto"/>
              <w:right w:val="single" w:sz="4" w:space="0" w:color="auto"/>
            </w:tcBorders>
            <w:shd w:val="clear" w:color="auto" w:fill="auto"/>
          </w:tcPr>
          <w:p w:rsidR="009E4FE7" w:rsidRPr="009E4FE7" w:rsidRDefault="009E4FE7" w:rsidP="009E4F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57EB5" w:rsidRDefault="00657EB5" w:rsidP="00D87264">
      <w:pPr>
        <w:spacing w:after="0"/>
        <w:rPr>
          <w:rFonts w:ascii="Times New Roman" w:eastAsia="Times New Roman" w:hAnsi="Times New Roman" w:cs="Times New Roman"/>
          <w:b/>
          <w:iCs/>
          <w:sz w:val="28"/>
          <w:szCs w:val="28"/>
          <w:lang w:val="uk-UA" w:eastAsia="ru-RU"/>
        </w:rPr>
      </w:pPr>
    </w:p>
    <w:p w:rsidR="000F167C" w:rsidRDefault="000F167C" w:rsidP="00D87264">
      <w:pPr>
        <w:spacing w:after="0"/>
        <w:rPr>
          <w:rFonts w:ascii="Times New Roman" w:eastAsia="Times New Roman" w:hAnsi="Times New Roman" w:cs="Times New Roman"/>
          <w:b/>
          <w:iCs/>
          <w:sz w:val="28"/>
          <w:szCs w:val="28"/>
          <w:lang w:val="uk-UA" w:eastAsia="ru-RU"/>
        </w:rPr>
      </w:pPr>
    </w:p>
    <w:p w:rsidR="000F167C" w:rsidRDefault="000F167C" w:rsidP="00D87264">
      <w:pPr>
        <w:spacing w:after="0"/>
        <w:rPr>
          <w:rFonts w:ascii="Times New Roman" w:eastAsia="Times New Roman" w:hAnsi="Times New Roman" w:cs="Times New Roman"/>
          <w:b/>
          <w:iCs/>
          <w:sz w:val="28"/>
          <w:szCs w:val="28"/>
          <w:lang w:val="uk-UA" w:eastAsia="ru-RU"/>
        </w:rPr>
      </w:pPr>
    </w:p>
    <w:p w:rsidR="009E4FE7" w:rsidRPr="009E4FE7" w:rsidRDefault="000F167C" w:rsidP="00204CBE">
      <w:pPr>
        <w:widowControl w:val="0"/>
        <w:tabs>
          <w:tab w:val="left" w:pos="8865"/>
        </w:tabs>
        <w:autoSpaceDE w:val="0"/>
        <w:autoSpaceDN w:val="0"/>
        <w:adjustRightInd w:val="0"/>
        <w:spacing w:after="0"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В.о</w:t>
      </w:r>
      <w:proofErr w:type="spellEnd"/>
      <w:r>
        <w:rPr>
          <w:rFonts w:ascii="Times New Roman" w:eastAsia="Times New Roman" w:hAnsi="Times New Roman" w:cs="Times New Roman"/>
          <w:sz w:val="28"/>
          <w:szCs w:val="28"/>
          <w:lang w:val="uk-UA" w:eastAsia="ru-RU"/>
        </w:rPr>
        <w:t xml:space="preserve">. ректора </w:t>
      </w:r>
      <w:r w:rsidR="00B62F60" w:rsidRPr="00B62F60">
        <w:rPr>
          <w:rFonts w:ascii="Times New Roman" w:eastAsia="Times New Roman" w:hAnsi="Times New Roman" w:cs="Times New Roman"/>
          <w:sz w:val="28"/>
          <w:szCs w:val="28"/>
          <w:lang w:val="uk-UA" w:eastAsia="ru-RU"/>
        </w:rPr>
        <w:drawing>
          <wp:inline distT="0" distB="0" distL="0" distR="0">
            <wp:extent cx="1281019" cy="45335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90499" cy="45671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val="uk-UA" w:eastAsia="ru-RU"/>
        </w:rPr>
        <w:tab/>
        <w:t xml:space="preserve">Н.В. </w:t>
      </w:r>
      <w:proofErr w:type="spellStart"/>
      <w:r>
        <w:rPr>
          <w:rFonts w:ascii="Times New Roman" w:eastAsia="Times New Roman" w:hAnsi="Times New Roman" w:cs="Times New Roman"/>
          <w:sz w:val="28"/>
          <w:szCs w:val="28"/>
          <w:lang w:val="uk-UA" w:eastAsia="ru-RU"/>
        </w:rPr>
        <w:t>Корягіна</w:t>
      </w:r>
      <w:proofErr w:type="spellEnd"/>
    </w:p>
    <w:sectPr w:rsidR="009E4FE7" w:rsidRPr="009E4FE7" w:rsidSect="00204CBE">
      <w:pgSz w:w="16838" w:h="11906" w:orient="landscape"/>
      <w:pgMar w:top="1134" w:right="1134" w:bottom="851"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AB" w:rsidRDefault="00676CAB" w:rsidP="00817BFA">
      <w:pPr>
        <w:spacing w:after="0" w:line="240" w:lineRule="auto"/>
      </w:pPr>
      <w:r>
        <w:separator/>
      </w:r>
    </w:p>
  </w:endnote>
  <w:endnote w:type="continuationSeparator" w:id="0">
    <w:p w:rsidR="00676CAB" w:rsidRDefault="00676CAB" w:rsidP="0081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AB" w:rsidRDefault="00676CAB" w:rsidP="00817BFA">
      <w:pPr>
        <w:spacing w:after="0" w:line="240" w:lineRule="auto"/>
      </w:pPr>
      <w:r>
        <w:separator/>
      </w:r>
    </w:p>
  </w:footnote>
  <w:footnote w:type="continuationSeparator" w:id="0">
    <w:p w:rsidR="00676CAB" w:rsidRDefault="00676CAB" w:rsidP="00817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28B8"/>
    <w:multiLevelType w:val="hybridMultilevel"/>
    <w:tmpl w:val="1EFE69C6"/>
    <w:lvl w:ilvl="0" w:tplc="43E061AA">
      <w:numFmt w:val="bullet"/>
      <w:lvlText w:val="–"/>
      <w:lvlJc w:val="left"/>
      <w:pPr>
        <w:tabs>
          <w:tab w:val="num" w:pos="1260"/>
        </w:tabs>
        <w:ind w:left="126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32A6"/>
    <w:rsid w:val="000F167C"/>
    <w:rsid w:val="00195FFF"/>
    <w:rsid w:val="001D5EF9"/>
    <w:rsid w:val="00204CBE"/>
    <w:rsid w:val="00291ACC"/>
    <w:rsid w:val="00380832"/>
    <w:rsid w:val="004B548A"/>
    <w:rsid w:val="004C5C82"/>
    <w:rsid w:val="00534E3B"/>
    <w:rsid w:val="00607C7B"/>
    <w:rsid w:val="00657EB5"/>
    <w:rsid w:val="00672CC8"/>
    <w:rsid w:val="00676CAB"/>
    <w:rsid w:val="007B38C7"/>
    <w:rsid w:val="00817BFA"/>
    <w:rsid w:val="008B0365"/>
    <w:rsid w:val="009326A9"/>
    <w:rsid w:val="009B7180"/>
    <w:rsid w:val="009E4FE7"/>
    <w:rsid w:val="009E577D"/>
    <w:rsid w:val="00A212B4"/>
    <w:rsid w:val="00A95317"/>
    <w:rsid w:val="00AC4486"/>
    <w:rsid w:val="00AF6283"/>
    <w:rsid w:val="00B132A6"/>
    <w:rsid w:val="00B17CC9"/>
    <w:rsid w:val="00B57F33"/>
    <w:rsid w:val="00B62F60"/>
    <w:rsid w:val="00C16553"/>
    <w:rsid w:val="00C169B3"/>
    <w:rsid w:val="00C34E00"/>
    <w:rsid w:val="00C41429"/>
    <w:rsid w:val="00CB1875"/>
    <w:rsid w:val="00CD551A"/>
    <w:rsid w:val="00D66309"/>
    <w:rsid w:val="00D87264"/>
    <w:rsid w:val="00D95C77"/>
    <w:rsid w:val="00E348D8"/>
    <w:rsid w:val="00EA79FC"/>
    <w:rsid w:val="00EC33F1"/>
    <w:rsid w:val="00FC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09"/>
    <w:pPr>
      <w:spacing w:after="200"/>
    </w:pPr>
  </w:style>
  <w:style w:type="paragraph" w:styleId="1">
    <w:name w:val="heading 1"/>
    <w:basedOn w:val="10"/>
    <w:rsid w:val="00D66309"/>
    <w:pPr>
      <w:outlineLvl w:val="0"/>
    </w:pPr>
  </w:style>
  <w:style w:type="paragraph" w:styleId="2">
    <w:name w:val="heading 2"/>
    <w:basedOn w:val="10"/>
    <w:rsid w:val="00D66309"/>
    <w:pPr>
      <w:outlineLvl w:val="1"/>
    </w:pPr>
  </w:style>
  <w:style w:type="paragraph" w:styleId="3">
    <w:name w:val="heading 3"/>
    <w:basedOn w:val="10"/>
    <w:rsid w:val="00D66309"/>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66309"/>
    <w:rPr>
      <w:rFonts w:cs="Courier New"/>
    </w:rPr>
  </w:style>
  <w:style w:type="character" w:customStyle="1" w:styleId="ListLabel2">
    <w:name w:val="ListLabel 2"/>
    <w:qFormat/>
    <w:rsid w:val="00D66309"/>
    <w:rPr>
      <w:rFonts w:cs="Times New Roman"/>
    </w:rPr>
  </w:style>
  <w:style w:type="character" w:customStyle="1" w:styleId="a3">
    <w:name w:val="Виділення жирним"/>
    <w:rsid w:val="00D66309"/>
    <w:rPr>
      <w:b/>
      <w:bCs/>
    </w:rPr>
  </w:style>
  <w:style w:type="character" w:customStyle="1" w:styleId="11">
    <w:name w:val="Гіперпосилання1"/>
    <w:rsid w:val="00D66309"/>
    <w:rPr>
      <w:color w:val="000080"/>
      <w:u w:val="single"/>
    </w:rPr>
  </w:style>
  <w:style w:type="paragraph" w:customStyle="1" w:styleId="10">
    <w:name w:val="Заголовок1"/>
    <w:basedOn w:val="a"/>
    <w:next w:val="12"/>
    <w:qFormat/>
    <w:rsid w:val="00D66309"/>
    <w:pPr>
      <w:keepNext/>
      <w:spacing w:before="240" w:after="120"/>
    </w:pPr>
    <w:rPr>
      <w:rFonts w:ascii="Liberation Sans" w:eastAsia="Microsoft YaHei" w:hAnsi="Liberation Sans" w:cs="Mangal"/>
      <w:sz w:val="28"/>
      <w:szCs w:val="28"/>
    </w:rPr>
  </w:style>
  <w:style w:type="paragraph" w:customStyle="1" w:styleId="12">
    <w:name w:val="Основний текст1"/>
    <w:basedOn w:val="a"/>
    <w:rsid w:val="00D66309"/>
    <w:pPr>
      <w:spacing w:after="140" w:line="288" w:lineRule="auto"/>
    </w:pPr>
  </w:style>
  <w:style w:type="paragraph" w:styleId="a4">
    <w:name w:val="List"/>
    <w:basedOn w:val="12"/>
    <w:rsid w:val="00D66309"/>
    <w:rPr>
      <w:rFonts w:cs="Mangal"/>
    </w:rPr>
  </w:style>
  <w:style w:type="paragraph" w:customStyle="1" w:styleId="a5">
    <w:name w:val="Розділ"/>
    <w:basedOn w:val="a"/>
    <w:rsid w:val="00D66309"/>
    <w:pPr>
      <w:suppressLineNumbers/>
      <w:spacing w:before="120" w:after="120"/>
    </w:pPr>
    <w:rPr>
      <w:rFonts w:cs="Mangal"/>
      <w:i/>
      <w:iCs/>
      <w:sz w:val="24"/>
      <w:szCs w:val="24"/>
    </w:rPr>
  </w:style>
  <w:style w:type="paragraph" w:customStyle="1" w:styleId="a6">
    <w:name w:val="Покажчик"/>
    <w:basedOn w:val="a"/>
    <w:qFormat/>
    <w:rsid w:val="00D66309"/>
    <w:pPr>
      <w:suppressLineNumbers/>
    </w:pPr>
    <w:rPr>
      <w:rFonts w:cs="Mangal"/>
    </w:rPr>
  </w:style>
  <w:style w:type="paragraph" w:customStyle="1" w:styleId="Quotations">
    <w:name w:val="Quotations"/>
    <w:basedOn w:val="a"/>
    <w:qFormat/>
    <w:rsid w:val="00D66309"/>
  </w:style>
  <w:style w:type="paragraph" w:customStyle="1" w:styleId="13">
    <w:name w:val="Назва1"/>
    <w:basedOn w:val="10"/>
    <w:rsid w:val="00D66309"/>
  </w:style>
  <w:style w:type="paragraph" w:customStyle="1" w:styleId="14">
    <w:name w:val="Підзаголовок1"/>
    <w:basedOn w:val="10"/>
    <w:rsid w:val="00D66309"/>
  </w:style>
  <w:style w:type="paragraph" w:customStyle="1" w:styleId="a7">
    <w:name w:val="Вміст таблиці"/>
    <w:basedOn w:val="a"/>
    <w:qFormat/>
    <w:rsid w:val="00D66309"/>
  </w:style>
  <w:style w:type="paragraph" w:customStyle="1" w:styleId="a8">
    <w:name w:val="Заголовок таблиці"/>
    <w:basedOn w:val="a7"/>
    <w:qFormat/>
    <w:rsid w:val="00D66309"/>
  </w:style>
  <w:style w:type="character" w:styleId="a9">
    <w:name w:val="Hyperlink"/>
    <w:basedOn w:val="a0"/>
    <w:uiPriority w:val="99"/>
    <w:unhideWhenUsed/>
    <w:rsid w:val="009E4FE7"/>
    <w:rPr>
      <w:color w:val="0000FF" w:themeColor="hyperlink"/>
      <w:u w:val="single"/>
    </w:rPr>
  </w:style>
  <w:style w:type="character" w:customStyle="1" w:styleId="UnresolvedMention">
    <w:name w:val="Unresolved Mention"/>
    <w:basedOn w:val="a0"/>
    <w:uiPriority w:val="99"/>
    <w:semiHidden/>
    <w:unhideWhenUsed/>
    <w:rsid w:val="00D95C77"/>
    <w:rPr>
      <w:color w:val="605E5C"/>
      <w:shd w:val="clear" w:color="auto" w:fill="E1DFDD"/>
    </w:rPr>
  </w:style>
  <w:style w:type="paragraph" w:styleId="aa">
    <w:name w:val="header"/>
    <w:basedOn w:val="a"/>
    <w:link w:val="ab"/>
    <w:uiPriority w:val="99"/>
    <w:unhideWhenUsed/>
    <w:rsid w:val="00817BFA"/>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817BFA"/>
  </w:style>
  <w:style w:type="paragraph" w:styleId="ac">
    <w:name w:val="footer"/>
    <w:basedOn w:val="a"/>
    <w:link w:val="ad"/>
    <w:uiPriority w:val="99"/>
    <w:unhideWhenUsed/>
    <w:rsid w:val="00817BFA"/>
    <w:pPr>
      <w:tabs>
        <w:tab w:val="center" w:pos="4677"/>
        <w:tab w:val="right" w:pos="9355"/>
      </w:tabs>
      <w:spacing w:after="0" w:line="240" w:lineRule="auto"/>
    </w:pPr>
  </w:style>
  <w:style w:type="character" w:customStyle="1" w:styleId="ad">
    <w:name w:val="Нижній колонтитул Знак"/>
    <w:basedOn w:val="a0"/>
    <w:link w:val="ac"/>
    <w:uiPriority w:val="99"/>
    <w:rsid w:val="00817BFA"/>
  </w:style>
  <w:style w:type="paragraph" w:styleId="ae">
    <w:name w:val="Balloon Text"/>
    <w:basedOn w:val="a"/>
    <w:link w:val="af"/>
    <w:uiPriority w:val="99"/>
    <w:semiHidden/>
    <w:unhideWhenUsed/>
    <w:rsid w:val="00AC4486"/>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AC44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v.ua/activity/education/zagalna-serednya/normativno-pravova-%20baza1.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0264-82BC-42CA-83E8-9914F77C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Пилипенко</cp:lastModifiedBy>
  <cp:revision>2</cp:revision>
  <cp:lastPrinted>2018-09-10T14:50:00Z</cp:lastPrinted>
  <dcterms:created xsi:type="dcterms:W3CDTF">2018-09-11T07:24:00Z</dcterms:created>
  <dcterms:modified xsi:type="dcterms:W3CDTF">2018-09-11T07:24:00Z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